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14:anchorId="315CCB05" wp14:editId="4FE553A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7D71D6" w:rsidRDefault="00C66BB4" w:rsidP="00F91E40">
      <w:pPr>
        <w:pStyle w:val="Heading1"/>
        <w:shd w:val="clear" w:color="auto" w:fill="FFFFFF"/>
        <w:spacing w:before="0" w:beforeAutospacing="0" w:after="0" w:afterAutospacing="0"/>
        <w:jc w:val="center"/>
        <w:rPr>
          <w:rFonts w:eastAsiaTheme="majorEastAsia"/>
          <w:bCs w:val="0"/>
          <w:sz w:val="24"/>
          <w:szCs w:val="24"/>
        </w:rPr>
      </w:pPr>
      <w:bookmarkStart w:id="0" w:name="_GoBack"/>
      <w:r>
        <w:rPr>
          <w:rFonts w:eastAsiaTheme="majorEastAsia"/>
          <w:bCs w:val="0"/>
          <w:sz w:val="24"/>
          <w:szCs w:val="24"/>
        </w:rPr>
        <w:t>ALLIANCE</w:t>
      </w:r>
      <w:r w:rsidR="00D32006">
        <w:rPr>
          <w:rFonts w:eastAsiaTheme="majorEastAsia"/>
          <w:bCs w:val="0"/>
          <w:sz w:val="24"/>
          <w:szCs w:val="24"/>
        </w:rPr>
        <w:t xml:space="preserve"> </w:t>
      </w:r>
      <w:r w:rsidR="009A2282">
        <w:rPr>
          <w:rFonts w:eastAsiaTheme="majorEastAsia"/>
          <w:bCs w:val="0"/>
          <w:sz w:val="24"/>
          <w:szCs w:val="24"/>
        </w:rPr>
        <w:t xml:space="preserve">FILES </w:t>
      </w:r>
      <w:r w:rsidR="00F30562">
        <w:rPr>
          <w:rFonts w:eastAsiaTheme="majorEastAsia"/>
          <w:bCs w:val="0"/>
          <w:sz w:val="24"/>
          <w:szCs w:val="24"/>
        </w:rPr>
        <w:t xml:space="preserve">APPLICATION </w:t>
      </w:r>
      <w:r w:rsidR="00F91E40">
        <w:rPr>
          <w:rFonts w:eastAsiaTheme="majorEastAsia"/>
          <w:bCs w:val="0"/>
          <w:sz w:val="24"/>
          <w:szCs w:val="24"/>
        </w:rPr>
        <w:t>IN ALBERTA</w:t>
      </w:r>
      <w:r w:rsidR="009A2282">
        <w:rPr>
          <w:rFonts w:eastAsiaTheme="majorEastAsia"/>
          <w:bCs w:val="0"/>
          <w:sz w:val="24"/>
          <w:szCs w:val="24"/>
        </w:rPr>
        <w:t xml:space="preserve"> FOR LEGAL POT DISTRIBUTION AND </w:t>
      </w:r>
      <w:r w:rsidR="00F91E40">
        <w:rPr>
          <w:rFonts w:eastAsiaTheme="majorEastAsia"/>
          <w:bCs w:val="0"/>
          <w:sz w:val="24"/>
          <w:szCs w:val="24"/>
        </w:rPr>
        <w:t>LAUNCH</w:t>
      </w:r>
      <w:r w:rsidR="009A2282">
        <w:rPr>
          <w:rFonts w:eastAsiaTheme="majorEastAsia"/>
          <w:bCs w:val="0"/>
          <w:sz w:val="24"/>
          <w:szCs w:val="24"/>
        </w:rPr>
        <w:t xml:space="preserve">ES </w:t>
      </w:r>
      <w:r w:rsidR="00AD26CE">
        <w:rPr>
          <w:rFonts w:eastAsiaTheme="majorEastAsia"/>
          <w:bCs w:val="0"/>
          <w:sz w:val="24"/>
          <w:szCs w:val="24"/>
        </w:rPr>
        <w:t>SEED</w:t>
      </w:r>
      <w:r w:rsidR="008B3E9B">
        <w:rPr>
          <w:rFonts w:eastAsiaTheme="majorEastAsia"/>
          <w:bCs w:val="0"/>
          <w:sz w:val="24"/>
          <w:szCs w:val="24"/>
        </w:rPr>
        <w:t xml:space="preserve"> TO SALE </w:t>
      </w:r>
      <w:r w:rsidR="007473B5">
        <w:rPr>
          <w:rFonts w:eastAsiaTheme="majorEastAsia"/>
          <w:bCs w:val="0"/>
          <w:sz w:val="24"/>
          <w:szCs w:val="24"/>
        </w:rPr>
        <w:t xml:space="preserve">AWARENESS </w:t>
      </w:r>
      <w:r w:rsidR="008B3E9B">
        <w:rPr>
          <w:rFonts w:eastAsiaTheme="majorEastAsia"/>
          <w:bCs w:val="0"/>
          <w:sz w:val="24"/>
          <w:szCs w:val="24"/>
        </w:rPr>
        <w:t>CAMPAIGN</w:t>
      </w:r>
    </w:p>
    <w:bookmarkEnd w:id="0"/>
    <w:p w:rsidR="008B3E9B" w:rsidRPr="00D656E9" w:rsidRDefault="008B3E9B" w:rsidP="00643DAE">
      <w:pPr>
        <w:pStyle w:val="Heading1"/>
        <w:shd w:val="clear" w:color="auto" w:fill="FFFFFF"/>
        <w:spacing w:before="0" w:beforeAutospacing="0" w:after="0" w:afterAutospacing="0"/>
        <w:jc w:val="center"/>
        <w:rPr>
          <w:color w:val="000000"/>
          <w:sz w:val="24"/>
          <w:szCs w:val="24"/>
        </w:rPr>
      </w:pPr>
    </w:p>
    <w:p w:rsidR="009A2282" w:rsidRDefault="005F0309" w:rsidP="00625430">
      <w:pPr>
        <w:pStyle w:val="NormalWeb"/>
        <w:spacing w:before="0" w:beforeAutospacing="0" w:after="0" w:afterAutospacing="0"/>
        <w:jc w:val="both"/>
        <w:rPr>
          <w:shd w:val="clear" w:color="auto" w:fill="FFFFFF"/>
        </w:rPr>
      </w:pPr>
      <w:r>
        <w:rPr>
          <w:b/>
          <w:bCs/>
        </w:rPr>
        <w:t xml:space="preserve">June </w:t>
      </w:r>
      <w:r w:rsidR="00266F24">
        <w:rPr>
          <w:b/>
          <w:bCs/>
        </w:rPr>
        <w:t>20</w:t>
      </w:r>
      <w:r w:rsidR="00874D2A" w:rsidRPr="00865ED7">
        <w:rPr>
          <w:b/>
          <w:bCs/>
        </w:rPr>
        <w:t xml:space="preserve">, </w:t>
      </w:r>
      <w:r w:rsidR="00FE5B43" w:rsidRPr="00865ED7">
        <w:rPr>
          <w:b/>
          <w:bCs/>
        </w:rPr>
        <w:t>201</w:t>
      </w:r>
      <w:r w:rsidR="00AC7CC0">
        <w:rPr>
          <w:b/>
          <w:bCs/>
        </w:rPr>
        <w:t>8</w:t>
      </w:r>
      <w:r w:rsidR="00FE5B43" w:rsidRPr="00865ED7">
        <w:rPr>
          <w:b/>
          <w:bCs/>
        </w:rPr>
        <w:t xml:space="preserve"> – Vancouver, B.C. – </w:t>
      </w:r>
      <w:r w:rsidR="00FE5B43" w:rsidRPr="00865ED7">
        <w:rPr>
          <w:b/>
        </w:rPr>
        <w:t>Alliance Gr</w:t>
      </w:r>
      <w:r w:rsidR="0040062E">
        <w:rPr>
          <w:b/>
        </w:rPr>
        <w:t>ow</w:t>
      </w:r>
      <w:r w:rsidR="00FE5B43" w:rsidRPr="00865ED7">
        <w:rPr>
          <w:b/>
        </w:rPr>
        <w:t>ers Corp. (CSE: ACG; FWB: 1LA</w:t>
      </w:r>
      <w:r w:rsidR="00B8495F" w:rsidRPr="00865ED7">
        <w:rPr>
          <w:b/>
        </w:rPr>
        <w:t>; WKN: A2DFYX</w:t>
      </w:r>
      <w:r w:rsidR="00281905">
        <w:rPr>
          <w:b/>
        </w:rPr>
        <w:t>; OTC: ALGWF</w:t>
      </w:r>
      <w:r w:rsidR="00FE5B43" w:rsidRPr="00865ED7">
        <w:t>) (“</w:t>
      </w:r>
      <w:r w:rsidR="00FE5B43" w:rsidRPr="00865ED7">
        <w:rPr>
          <w:b/>
        </w:rPr>
        <w:t>Alliance Growers</w:t>
      </w:r>
      <w:r w:rsidR="00FE5B43" w:rsidRPr="00865ED7">
        <w:t>” or the “</w:t>
      </w:r>
      <w:r w:rsidR="00FE5B43" w:rsidRPr="00865ED7">
        <w:rPr>
          <w:b/>
        </w:rPr>
        <w:t>Company</w:t>
      </w:r>
      <w:r w:rsidR="00FE5B43" w:rsidRPr="00865ED7">
        <w:t xml:space="preserve">”) </w:t>
      </w:r>
      <w:r w:rsidR="008018F0" w:rsidRPr="0040062E">
        <w:rPr>
          <w:lang w:val="en-US" w:eastAsia="en-US"/>
        </w:rPr>
        <w:t xml:space="preserve">is </w:t>
      </w:r>
      <w:r w:rsidR="008018F0" w:rsidRPr="008B3E9B">
        <w:rPr>
          <w:lang w:val="en-US" w:eastAsia="en-US"/>
        </w:rPr>
        <w:t xml:space="preserve">pleased </w:t>
      </w:r>
      <w:r w:rsidR="008B3E9B" w:rsidRPr="008B3E9B">
        <w:rPr>
          <w:shd w:val="clear" w:color="auto" w:fill="FFFFFF"/>
        </w:rPr>
        <w:t xml:space="preserve">to </w:t>
      </w:r>
      <w:r w:rsidR="008B3E9B">
        <w:rPr>
          <w:shd w:val="clear" w:color="auto" w:fill="FFFFFF"/>
        </w:rPr>
        <w:t>re</w:t>
      </w:r>
      <w:r w:rsidR="00256876">
        <w:rPr>
          <w:shd w:val="clear" w:color="auto" w:fill="FFFFFF"/>
        </w:rPr>
        <w:t>port the</w:t>
      </w:r>
      <w:r w:rsidR="005246DB">
        <w:rPr>
          <w:shd w:val="clear" w:color="auto" w:fill="FFFFFF"/>
        </w:rPr>
        <w:t xml:space="preserve"> application of a license in Alberta and the</w:t>
      </w:r>
      <w:r w:rsidR="00256876">
        <w:rPr>
          <w:shd w:val="clear" w:color="auto" w:fill="FFFFFF"/>
        </w:rPr>
        <w:t xml:space="preserve"> launch of the Company’s </w:t>
      </w:r>
      <w:r w:rsidR="00365FA9">
        <w:rPr>
          <w:shd w:val="clear" w:color="auto" w:fill="FFFFFF"/>
        </w:rPr>
        <w:t>S</w:t>
      </w:r>
      <w:r w:rsidR="00256876">
        <w:rPr>
          <w:shd w:val="clear" w:color="auto" w:fill="FFFFFF"/>
        </w:rPr>
        <w:t xml:space="preserve">eed to </w:t>
      </w:r>
      <w:r w:rsidR="00365FA9">
        <w:rPr>
          <w:shd w:val="clear" w:color="auto" w:fill="FFFFFF"/>
        </w:rPr>
        <w:t>S</w:t>
      </w:r>
      <w:r w:rsidR="00256876">
        <w:rPr>
          <w:shd w:val="clear" w:color="auto" w:fill="FFFFFF"/>
        </w:rPr>
        <w:t xml:space="preserve">ale </w:t>
      </w:r>
      <w:r w:rsidR="00D23FCC">
        <w:rPr>
          <w:shd w:val="clear" w:color="auto" w:fill="FFFFFF"/>
        </w:rPr>
        <w:t xml:space="preserve">Cannabis </w:t>
      </w:r>
      <w:r w:rsidR="00256876">
        <w:rPr>
          <w:shd w:val="clear" w:color="auto" w:fill="FFFFFF"/>
        </w:rPr>
        <w:t>marketing campaign through an array of marketing activities and</w:t>
      </w:r>
      <w:r w:rsidR="008B3E9B" w:rsidRPr="008B3E9B">
        <w:rPr>
          <w:shd w:val="clear" w:color="auto" w:fill="FFFFFF"/>
        </w:rPr>
        <w:t xml:space="preserve"> </w:t>
      </w:r>
      <w:r w:rsidR="00365FA9">
        <w:rPr>
          <w:shd w:val="clear" w:color="auto" w:fill="FFFFFF"/>
        </w:rPr>
        <w:t>awareness</w:t>
      </w:r>
      <w:r w:rsidR="008B3E9B" w:rsidRPr="008B3E9B">
        <w:rPr>
          <w:shd w:val="clear" w:color="auto" w:fill="FFFFFF"/>
        </w:rPr>
        <w:t xml:space="preserve"> services </w:t>
      </w:r>
      <w:r w:rsidR="00D23FCC">
        <w:rPr>
          <w:shd w:val="clear" w:color="auto" w:fill="FFFFFF"/>
        </w:rPr>
        <w:t>in association with</w:t>
      </w:r>
      <w:r w:rsidR="00D23FCC" w:rsidRPr="008B3E9B">
        <w:rPr>
          <w:shd w:val="clear" w:color="auto" w:fill="FFFFFF"/>
        </w:rPr>
        <w:t xml:space="preserve"> </w:t>
      </w:r>
      <w:r w:rsidR="00256876">
        <w:rPr>
          <w:shd w:val="clear" w:color="auto" w:fill="FFFFFF"/>
        </w:rPr>
        <w:t>various</w:t>
      </w:r>
      <w:r w:rsidR="008B3E9B" w:rsidRPr="008B3E9B">
        <w:rPr>
          <w:shd w:val="clear" w:color="auto" w:fill="FFFFFF"/>
        </w:rPr>
        <w:t xml:space="preserve"> media partners</w:t>
      </w:r>
      <w:r w:rsidR="00F30562">
        <w:rPr>
          <w:shd w:val="clear" w:color="auto" w:fill="FFFFFF"/>
        </w:rPr>
        <w:t xml:space="preserve"> </w:t>
      </w:r>
      <w:r w:rsidR="008B3E9B" w:rsidRPr="008B3E9B">
        <w:rPr>
          <w:shd w:val="clear" w:color="auto" w:fill="FFFFFF"/>
        </w:rPr>
        <w:t>to increase market exposure.</w:t>
      </w:r>
    </w:p>
    <w:p w:rsidR="00F30562" w:rsidRDefault="00F30562" w:rsidP="00625430">
      <w:pPr>
        <w:pStyle w:val="NormalWeb"/>
        <w:spacing w:before="0" w:beforeAutospacing="0" w:after="0" w:afterAutospacing="0"/>
        <w:jc w:val="both"/>
        <w:rPr>
          <w:shd w:val="clear" w:color="auto" w:fill="FFFFFF"/>
        </w:rPr>
      </w:pPr>
    </w:p>
    <w:p w:rsidR="00256876" w:rsidRDefault="00256876" w:rsidP="009A2282">
      <w:pPr>
        <w:pStyle w:val="NormalWeb"/>
        <w:spacing w:before="0" w:beforeAutospacing="0" w:after="0" w:afterAutospacing="0"/>
        <w:jc w:val="both"/>
        <w:rPr>
          <w:lang w:val="en-US" w:eastAsia="en-US"/>
        </w:rPr>
      </w:pPr>
      <w:r>
        <w:rPr>
          <w:shd w:val="clear" w:color="auto" w:fill="FFFFFF"/>
        </w:rPr>
        <w:t xml:space="preserve">The Company </w:t>
      </w:r>
      <w:r w:rsidR="009A2282">
        <w:rPr>
          <w:shd w:val="clear" w:color="auto" w:fill="FFFFFF"/>
        </w:rPr>
        <w:t xml:space="preserve">has </w:t>
      </w:r>
      <w:r>
        <w:rPr>
          <w:shd w:val="clear" w:color="auto" w:fill="FFFFFF"/>
        </w:rPr>
        <w:t>initiat</w:t>
      </w:r>
      <w:r w:rsidR="009A2282">
        <w:rPr>
          <w:shd w:val="clear" w:color="auto" w:fill="FFFFFF"/>
        </w:rPr>
        <w:t>ed</w:t>
      </w:r>
      <w:r>
        <w:rPr>
          <w:shd w:val="clear" w:color="auto" w:fill="FFFFFF"/>
        </w:rPr>
        <w:t xml:space="preserve"> a</w:t>
      </w:r>
      <w:r w:rsidR="008B3E9B" w:rsidRPr="008B3E9B">
        <w:rPr>
          <w:shd w:val="clear" w:color="auto" w:fill="FFFFFF"/>
        </w:rPr>
        <w:t xml:space="preserve"> comprehensive media </w:t>
      </w:r>
      <w:r w:rsidR="00365FA9">
        <w:rPr>
          <w:shd w:val="clear" w:color="auto" w:fill="FFFFFF"/>
        </w:rPr>
        <w:t xml:space="preserve">and </w:t>
      </w:r>
      <w:r w:rsidR="008B3E9B" w:rsidRPr="008B3E9B">
        <w:rPr>
          <w:shd w:val="clear" w:color="auto" w:fill="FFFFFF"/>
        </w:rPr>
        <w:t xml:space="preserve">marketing </w:t>
      </w:r>
      <w:r w:rsidR="005246DB">
        <w:rPr>
          <w:shd w:val="clear" w:color="auto" w:fill="FFFFFF"/>
        </w:rPr>
        <w:t xml:space="preserve">campaign </w:t>
      </w:r>
      <w:r w:rsidR="00F91E40">
        <w:rPr>
          <w:shd w:val="clear" w:color="auto" w:fill="FFFFFF"/>
        </w:rPr>
        <w:t>to</w:t>
      </w:r>
      <w:r w:rsidR="008B3E9B" w:rsidRPr="008B3E9B">
        <w:rPr>
          <w:shd w:val="clear" w:color="auto" w:fill="FFFFFF"/>
        </w:rPr>
        <w:t xml:space="preserve"> create market awareness</w:t>
      </w:r>
      <w:r w:rsidR="00365FA9">
        <w:rPr>
          <w:shd w:val="clear" w:color="auto" w:fill="FFFFFF"/>
        </w:rPr>
        <w:t xml:space="preserve"> for Alliance Growers</w:t>
      </w:r>
      <w:r w:rsidR="005246DB">
        <w:rPr>
          <w:shd w:val="clear" w:color="auto" w:fill="FFFFFF"/>
        </w:rPr>
        <w:t>, through various c</w:t>
      </w:r>
      <w:r w:rsidR="008B3E9B" w:rsidRPr="008B3E9B">
        <w:rPr>
          <w:shd w:val="clear" w:color="auto" w:fill="FFFFFF"/>
        </w:rPr>
        <w:t xml:space="preserve">ommunication initiatives, including </w:t>
      </w:r>
      <w:r w:rsidR="00365FA9">
        <w:rPr>
          <w:shd w:val="clear" w:color="auto" w:fill="FFFFFF"/>
        </w:rPr>
        <w:t>roadshows</w:t>
      </w:r>
      <w:r w:rsidR="001446C7">
        <w:rPr>
          <w:shd w:val="clear" w:color="auto" w:fill="FFFFFF"/>
        </w:rPr>
        <w:t xml:space="preserve"> </w:t>
      </w:r>
      <w:r w:rsidR="00D23FCC">
        <w:rPr>
          <w:shd w:val="clear" w:color="auto" w:fill="FFFFFF"/>
        </w:rPr>
        <w:t>providing</w:t>
      </w:r>
      <w:r w:rsidR="00D23FCC" w:rsidRPr="008B3E9B">
        <w:rPr>
          <w:shd w:val="clear" w:color="auto" w:fill="FFFFFF"/>
        </w:rPr>
        <w:t xml:space="preserve"> </w:t>
      </w:r>
      <w:r w:rsidR="008B3E9B" w:rsidRPr="008B3E9B">
        <w:rPr>
          <w:shd w:val="clear" w:color="auto" w:fill="FFFFFF"/>
        </w:rPr>
        <w:t xml:space="preserve">in-person introductions for the </w:t>
      </w:r>
      <w:r w:rsidR="001446C7">
        <w:rPr>
          <w:shd w:val="clear" w:color="auto" w:fill="FFFFFF"/>
        </w:rPr>
        <w:t>C</w:t>
      </w:r>
      <w:r w:rsidR="008B3E9B" w:rsidRPr="008B3E9B">
        <w:rPr>
          <w:shd w:val="clear" w:color="auto" w:fill="FFFFFF"/>
        </w:rPr>
        <w:t>ompany with institutional and retail brokers in Toronto</w:t>
      </w:r>
      <w:r>
        <w:rPr>
          <w:shd w:val="clear" w:color="auto" w:fill="FFFFFF"/>
        </w:rPr>
        <w:t>, Montreal, Calgary and Vancouver</w:t>
      </w:r>
      <w:r w:rsidR="00D23FCC">
        <w:rPr>
          <w:shd w:val="clear" w:color="auto" w:fill="FFFFFF"/>
        </w:rPr>
        <w:t>,</w:t>
      </w:r>
      <w:r w:rsidR="008B3E9B" w:rsidRPr="008B3E9B">
        <w:rPr>
          <w:shd w:val="clear" w:color="auto" w:fill="FFFFFF"/>
        </w:rPr>
        <w:t xml:space="preserve"> </w:t>
      </w:r>
      <w:r w:rsidR="001446C7">
        <w:rPr>
          <w:shd w:val="clear" w:color="auto" w:fill="FFFFFF"/>
        </w:rPr>
        <w:t>as well as</w:t>
      </w:r>
      <w:r w:rsidR="008B3E9B" w:rsidRPr="008B3E9B">
        <w:rPr>
          <w:shd w:val="clear" w:color="auto" w:fill="FFFFFF"/>
        </w:rPr>
        <w:t xml:space="preserve"> other financial capitals</w:t>
      </w:r>
      <w:r>
        <w:rPr>
          <w:shd w:val="clear" w:color="auto" w:fill="FFFFFF"/>
        </w:rPr>
        <w:t xml:space="preserve">. This </w:t>
      </w:r>
      <w:r w:rsidR="001446C7">
        <w:rPr>
          <w:shd w:val="clear" w:color="auto" w:fill="FFFFFF"/>
        </w:rPr>
        <w:t>cross-Canada</w:t>
      </w:r>
      <w:r>
        <w:rPr>
          <w:shd w:val="clear" w:color="auto" w:fill="FFFFFF"/>
        </w:rPr>
        <w:t xml:space="preserve"> roadshow </w:t>
      </w:r>
      <w:r w:rsidR="001446C7">
        <w:rPr>
          <w:shd w:val="clear" w:color="auto" w:fill="FFFFFF"/>
        </w:rPr>
        <w:t>commences</w:t>
      </w:r>
      <w:r>
        <w:rPr>
          <w:shd w:val="clear" w:color="auto" w:fill="FFFFFF"/>
        </w:rPr>
        <w:t xml:space="preserve"> this week in Montreal and continues the following week in Toronto</w:t>
      </w:r>
      <w:r w:rsidR="005246DB">
        <w:rPr>
          <w:shd w:val="clear" w:color="auto" w:fill="FFFFFF"/>
        </w:rPr>
        <w:t xml:space="preserve"> and in July, Calgary, Alberta</w:t>
      </w:r>
      <w:r>
        <w:rPr>
          <w:shd w:val="clear" w:color="auto" w:fill="FFFFFF"/>
        </w:rPr>
        <w:t>.</w:t>
      </w:r>
      <w:r w:rsidR="001446C7">
        <w:rPr>
          <w:shd w:val="clear" w:color="auto" w:fill="FFFFFF"/>
        </w:rPr>
        <w:t xml:space="preserve"> A</w:t>
      </w:r>
      <w:r>
        <w:rPr>
          <w:shd w:val="clear" w:color="auto" w:fill="FFFFFF"/>
        </w:rPr>
        <w:t xml:space="preserve">lliance Growers will </w:t>
      </w:r>
      <w:r w:rsidR="001446C7">
        <w:rPr>
          <w:shd w:val="clear" w:color="auto" w:fill="FFFFFF"/>
        </w:rPr>
        <w:t>be raising awareness</w:t>
      </w:r>
      <w:r w:rsidR="008B3E9B" w:rsidRPr="008B3E9B">
        <w:rPr>
          <w:shd w:val="clear" w:color="auto" w:fill="FFFFFF"/>
        </w:rPr>
        <w:t xml:space="preserve"> through </w:t>
      </w:r>
      <w:r w:rsidR="00D23FCC">
        <w:rPr>
          <w:shd w:val="clear" w:color="auto" w:fill="FFFFFF"/>
        </w:rPr>
        <w:t>m</w:t>
      </w:r>
      <w:r w:rsidR="00D23FCC" w:rsidRPr="008B3E9B">
        <w:rPr>
          <w:shd w:val="clear" w:color="auto" w:fill="FFFFFF"/>
        </w:rPr>
        <w:t xml:space="preserve">edia </w:t>
      </w:r>
      <w:r w:rsidR="008B3E9B" w:rsidRPr="008B3E9B">
        <w:rPr>
          <w:shd w:val="clear" w:color="auto" w:fill="FFFFFF"/>
        </w:rPr>
        <w:t>distribution on National TV, radio, and multiple online channels</w:t>
      </w:r>
      <w:r w:rsidR="001446C7">
        <w:rPr>
          <w:shd w:val="clear" w:color="auto" w:fill="FFFFFF"/>
        </w:rPr>
        <w:t xml:space="preserve"> </w:t>
      </w:r>
      <w:r w:rsidR="008018F0" w:rsidRPr="008B3E9B">
        <w:rPr>
          <w:lang w:val="en-US" w:eastAsia="en-US"/>
        </w:rPr>
        <w:t xml:space="preserve">to </w:t>
      </w:r>
      <w:r w:rsidR="00281905" w:rsidRPr="008B3E9B">
        <w:rPr>
          <w:lang w:val="en-US" w:eastAsia="en-US"/>
        </w:rPr>
        <w:t>provide</w:t>
      </w:r>
      <w:r w:rsidR="005246DB">
        <w:rPr>
          <w:lang w:val="en-US" w:eastAsia="en-US"/>
        </w:rPr>
        <w:t xml:space="preserve"> the financial community with a</w:t>
      </w:r>
      <w:r>
        <w:rPr>
          <w:lang w:val="en-US" w:eastAsia="en-US"/>
        </w:rPr>
        <w:t xml:space="preserve">n introduction </w:t>
      </w:r>
      <w:r w:rsidR="005246DB">
        <w:rPr>
          <w:lang w:val="en-US" w:eastAsia="en-US"/>
        </w:rPr>
        <w:t>to the Company’s</w:t>
      </w:r>
      <w:r w:rsidR="00281905" w:rsidRPr="008B3E9B">
        <w:rPr>
          <w:lang w:val="en-US" w:eastAsia="en-US"/>
        </w:rPr>
        <w:t xml:space="preserve"> </w:t>
      </w:r>
      <w:r w:rsidR="000E618A" w:rsidRPr="008B3E9B">
        <w:rPr>
          <w:lang w:val="en-US" w:eastAsia="en-US"/>
        </w:rPr>
        <w:t>S</w:t>
      </w:r>
      <w:r w:rsidR="00281905" w:rsidRPr="008B3E9B">
        <w:rPr>
          <w:lang w:val="en-US" w:eastAsia="en-US"/>
        </w:rPr>
        <w:t xml:space="preserve">eed to </w:t>
      </w:r>
      <w:r w:rsidR="000E618A" w:rsidRPr="008B3E9B">
        <w:rPr>
          <w:lang w:val="en-US" w:eastAsia="en-US"/>
        </w:rPr>
        <w:t>S</w:t>
      </w:r>
      <w:r w:rsidR="00281905" w:rsidRPr="008B3E9B">
        <w:rPr>
          <w:lang w:val="en-US" w:eastAsia="en-US"/>
        </w:rPr>
        <w:t xml:space="preserve">ale </w:t>
      </w:r>
      <w:r w:rsidR="00D23FCC">
        <w:rPr>
          <w:lang w:val="en-US" w:eastAsia="en-US"/>
        </w:rPr>
        <w:t xml:space="preserve">Cannabis </w:t>
      </w:r>
      <w:r w:rsidR="00281905" w:rsidRPr="008B3E9B">
        <w:rPr>
          <w:lang w:val="en-US" w:eastAsia="en-US"/>
        </w:rPr>
        <w:t>business strategy</w:t>
      </w:r>
      <w:r w:rsidR="000E618A" w:rsidRPr="008B3E9B">
        <w:rPr>
          <w:lang w:val="en-US" w:eastAsia="en-US"/>
        </w:rPr>
        <w:t>.</w:t>
      </w:r>
    </w:p>
    <w:p w:rsidR="005246DB" w:rsidRDefault="005246DB" w:rsidP="00625430">
      <w:pPr>
        <w:pStyle w:val="NormalWeb"/>
        <w:spacing w:before="0" w:beforeAutospacing="0" w:after="0" w:afterAutospacing="0"/>
        <w:jc w:val="both"/>
        <w:rPr>
          <w:lang w:val="en-US" w:eastAsia="en-US"/>
        </w:rPr>
      </w:pPr>
    </w:p>
    <w:p w:rsidR="00A37B42" w:rsidRDefault="00CA25FE" w:rsidP="00A37B42">
      <w:pPr>
        <w:pStyle w:val="NormalWeb"/>
        <w:spacing w:before="0" w:beforeAutospacing="0" w:after="120" w:afterAutospacing="0"/>
        <w:jc w:val="both"/>
        <w:rPr>
          <w:spacing w:val="3"/>
          <w:shd w:val="clear" w:color="auto" w:fill="FFFFFF"/>
        </w:rPr>
      </w:pPr>
      <w:r>
        <w:rPr>
          <w:lang w:val="en-US" w:eastAsia="en-US"/>
        </w:rPr>
        <w:t>Alliance Growers</w:t>
      </w:r>
      <w:r w:rsidR="000E618A" w:rsidRPr="008B3E9B">
        <w:rPr>
          <w:lang w:val="en-US" w:eastAsia="en-US"/>
        </w:rPr>
        <w:t xml:space="preserve"> has created a </w:t>
      </w:r>
      <w:r w:rsidR="00A51C8F" w:rsidRPr="008B3E9B">
        <w:rPr>
          <w:lang w:val="en-US" w:eastAsia="en-US"/>
        </w:rPr>
        <w:t xml:space="preserve">vertically integrated </w:t>
      </w:r>
      <w:r w:rsidR="00D23FCC">
        <w:rPr>
          <w:lang w:val="en-US" w:eastAsia="en-US"/>
        </w:rPr>
        <w:t>c</w:t>
      </w:r>
      <w:r w:rsidR="00D23FCC" w:rsidRPr="008B3E9B">
        <w:rPr>
          <w:lang w:val="en-US" w:eastAsia="en-US"/>
        </w:rPr>
        <w:t xml:space="preserve">ompany </w:t>
      </w:r>
      <w:r w:rsidR="00CF725D" w:rsidRPr="008B3E9B">
        <w:rPr>
          <w:lang w:val="en-US" w:eastAsia="en-US"/>
        </w:rPr>
        <w:t xml:space="preserve">starting with </w:t>
      </w:r>
      <w:r w:rsidR="00F93E29" w:rsidRPr="008B3E9B">
        <w:rPr>
          <w:lang w:val="en-US" w:eastAsia="en-US"/>
        </w:rPr>
        <w:t xml:space="preserve">the </w:t>
      </w:r>
      <w:r w:rsidR="000E618A" w:rsidRPr="008B3E9B">
        <w:rPr>
          <w:spacing w:val="3"/>
          <w:shd w:val="clear" w:color="auto" w:fill="FFFFFF"/>
        </w:rPr>
        <w:t xml:space="preserve">production </w:t>
      </w:r>
      <w:r w:rsidR="00F93E29" w:rsidRPr="008B3E9B">
        <w:rPr>
          <w:spacing w:val="3"/>
          <w:shd w:val="clear" w:color="auto" w:fill="FFFFFF"/>
        </w:rPr>
        <w:t>of genetically perfect</w:t>
      </w:r>
      <w:r w:rsidR="00F93E29">
        <w:rPr>
          <w:spacing w:val="3"/>
          <w:shd w:val="clear" w:color="auto" w:fill="FFFFFF"/>
        </w:rPr>
        <w:t xml:space="preserve">, disease free plantlets from </w:t>
      </w:r>
      <w:r w:rsidR="000E618A" w:rsidRPr="0040062E">
        <w:rPr>
          <w:spacing w:val="3"/>
          <w:shd w:val="clear" w:color="auto" w:fill="FFFFFF"/>
        </w:rPr>
        <w:t>the Cannabis Biotech Complex</w:t>
      </w:r>
      <w:r w:rsidR="00F93E29">
        <w:rPr>
          <w:spacing w:val="3"/>
          <w:shd w:val="clear" w:color="auto" w:fill="FFFFFF"/>
        </w:rPr>
        <w:t xml:space="preserve">. This </w:t>
      </w:r>
      <w:r w:rsidR="00D23FCC">
        <w:rPr>
          <w:spacing w:val="3"/>
          <w:shd w:val="clear" w:color="auto" w:fill="FFFFFF"/>
        </w:rPr>
        <w:t xml:space="preserve">includes providing </w:t>
      </w:r>
      <w:r w:rsidR="00F93E29">
        <w:rPr>
          <w:spacing w:val="3"/>
          <w:shd w:val="clear" w:color="auto" w:fill="FFFFFF"/>
        </w:rPr>
        <w:t>the plant</w:t>
      </w:r>
      <w:r w:rsidR="00F91E40">
        <w:rPr>
          <w:spacing w:val="3"/>
          <w:shd w:val="clear" w:color="auto" w:fill="FFFFFF"/>
        </w:rPr>
        <w:t>lets</w:t>
      </w:r>
      <w:r w:rsidR="00F93E29">
        <w:rPr>
          <w:spacing w:val="3"/>
          <w:shd w:val="clear" w:color="auto" w:fill="FFFFFF"/>
        </w:rPr>
        <w:t xml:space="preserve"> required </w:t>
      </w:r>
      <w:proofErr w:type="gramStart"/>
      <w:r w:rsidR="00F93E29">
        <w:rPr>
          <w:spacing w:val="3"/>
          <w:shd w:val="clear" w:color="auto" w:fill="FFFFFF"/>
        </w:rPr>
        <w:t>for the production of</w:t>
      </w:r>
      <w:proofErr w:type="gramEnd"/>
      <w:r w:rsidR="00F93E29">
        <w:rPr>
          <w:spacing w:val="3"/>
          <w:shd w:val="clear" w:color="auto" w:fill="FFFFFF"/>
        </w:rPr>
        <w:t xml:space="preserve"> 99% pure CBD oil derived from the</w:t>
      </w:r>
      <w:r w:rsidR="000E618A" w:rsidRPr="0040062E">
        <w:rPr>
          <w:spacing w:val="3"/>
          <w:shd w:val="clear" w:color="auto" w:fill="FFFFFF"/>
        </w:rPr>
        <w:t xml:space="preserve"> </w:t>
      </w:r>
      <w:r w:rsidR="00F93E29" w:rsidRPr="0040062E">
        <w:rPr>
          <w:spacing w:val="3"/>
          <w:shd w:val="clear" w:color="auto" w:fill="FFFFFF"/>
        </w:rPr>
        <w:t>Dana Strain</w:t>
      </w:r>
      <w:r w:rsidR="00F93E29">
        <w:rPr>
          <w:spacing w:val="3"/>
          <w:shd w:val="clear" w:color="auto" w:fill="FFFFFF"/>
        </w:rPr>
        <w:t xml:space="preserve"> in a joint commercial hemp operation</w:t>
      </w:r>
      <w:r w:rsidR="00D23FCC">
        <w:rPr>
          <w:spacing w:val="3"/>
          <w:shd w:val="clear" w:color="auto" w:fill="FFFFFF"/>
        </w:rPr>
        <w:t xml:space="preserve"> with Pharmagreen</w:t>
      </w:r>
      <w:r w:rsidR="00F93E29">
        <w:rPr>
          <w:spacing w:val="3"/>
          <w:shd w:val="clear" w:color="auto" w:fill="FFFFFF"/>
        </w:rPr>
        <w:t>.  Additionally, f</w:t>
      </w:r>
      <w:r w:rsidR="000E618A" w:rsidRPr="0040062E">
        <w:rPr>
          <w:spacing w:val="3"/>
          <w:shd w:val="clear" w:color="auto" w:fill="FFFFFF"/>
        </w:rPr>
        <w:t>uture ACMPR production</w:t>
      </w:r>
      <w:r w:rsidR="00D23FCC">
        <w:rPr>
          <w:spacing w:val="3"/>
          <w:shd w:val="clear" w:color="auto" w:fill="FFFFFF"/>
        </w:rPr>
        <w:t xml:space="preserve"> through </w:t>
      </w:r>
      <w:proofErr w:type="spellStart"/>
      <w:r w:rsidR="00D23FCC">
        <w:rPr>
          <w:spacing w:val="3"/>
          <w:shd w:val="clear" w:color="auto" w:fill="FFFFFF"/>
        </w:rPr>
        <w:t>Bio</w:t>
      </w:r>
      <w:r w:rsidR="00F91E40">
        <w:rPr>
          <w:spacing w:val="3"/>
          <w:shd w:val="clear" w:color="auto" w:fill="FFFFFF"/>
        </w:rPr>
        <w:t>C</w:t>
      </w:r>
      <w:r w:rsidR="00D23FCC">
        <w:rPr>
          <w:spacing w:val="3"/>
          <w:shd w:val="clear" w:color="auto" w:fill="FFFFFF"/>
        </w:rPr>
        <w:t>anna</w:t>
      </w:r>
      <w:r w:rsidR="00F91E40">
        <w:rPr>
          <w:spacing w:val="3"/>
          <w:shd w:val="clear" w:color="auto" w:fill="FFFFFF"/>
        </w:rPr>
        <w:t>T</w:t>
      </w:r>
      <w:r w:rsidR="00D23FCC">
        <w:rPr>
          <w:spacing w:val="3"/>
          <w:shd w:val="clear" w:color="auto" w:fill="FFFFFF"/>
        </w:rPr>
        <w:t>ech</w:t>
      </w:r>
      <w:proofErr w:type="spellEnd"/>
      <w:r w:rsidR="00D23FCC">
        <w:rPr>
          <w:spacing w:val="3"/>
          <w:shd w:val="clear" w:color="auto" w:fill="FFFFFF"/>
        </w:rPr>
        <w:t>, the Company’s wholly owned subsidiary</w:t>
      </w:r>
      <w:r w:rsidR="000E618A" w:rsidRPr="0040062E">
        <w:rPr>
          <w:spacing w:val="3"/>
          <w:shd w:val="clear" w:color="auto" w:fill="FFFFFF"/>
        </w:rPr>
        <w:t xml:space="preserve"> in Quebec</w:t>
      </w:r>
      <w:r w:rsidR="00D23FCC">
        <w:rPr>
          <w:spacing w:val="3"/>
          <w:shd w:val="clear" w:color="auto" w:fill="FFFFFF"/>
        </w:rPr>
        <w:t>,</w:t>
      </w:r>
      <w:r w:rsidR="000E618A" w:rsidRPr="0040062E">
        <w:rPr>
          <w:spacing w:val="3"/>
          <w:shd w:val="clear" w:color="auto" w:fill="FFFFFF"/>
        </w:rPr>
        <w:t xml:space="preserve"> and other ACMPR investments</w:t>
      </w:r>
      <w:r w:rsidR="00F93E29">
        <w:rPr>
          <w:spacing w:val="3"/>
          <w:shd w:val="clear" w:color="auto" w:fill="FFFFFF"/>
        </w:rPr>
        <w:t xml:space="preserve"> </w:t>
      </w:r>
      <w:r w:rsidR="00DB7249">
        <w:rPr>
          <w:spacing w:val="3"/>
          <w:shd w:val="clear" w:color="auto" w:fill="FFFFFF"/>
        </w:rPr>
        <w:t xml:space="preserve">will </w:t>
      </w:r>
      <w:r w:rsidR="00F93E29">
        <w:rPr>
          <w:spacing w:val="3"/>
          <w:shd w:val="clear" w:color="auto" w:fill="FFFFFF"/>
        </w:rPr>
        <w:t xml:space="preserve">provide flower at wholesale </w:t>
      </w:r>
      <w:r w:rsidR="00DB7249">
        <w:rPr>
          <w:spacing w:val="3"/>
          <w:shd w:val="clear" w:color="auto" w:fill="FFFFFF"/>
        </w:rPr>
        <w:t xml:space="preserve">or cost for Cannabis CBD oil extraction.  The addition of </w:t>
      </w:r>
      <w:r w:rsidR="00DB7249" w:rsidRPr="0040062E">
        <w:rPr>
          <w:spacing w:val="3"/>
          <w:shd w:val="clear" w:color="auto" w:fill="FFFFFF"/>
        </w:rPr>
        <w:t>Spyder Vapes Inc.</w:t>
      </w:r>
      <w:r w:rsidR="00DB7249">
        <w:rPr>
          <w:spacing w:val="3"/>
          <w:shd w:val="clear" w:color="auto" w:fill="FFFFFF"/>
        </w:rPr>
        <w:t>,</w:t>
      </w:r>
      <w:r w:rsidR="00DB7249" w:rsidRPr="0040062E">
        <w:rPr>
          <w:spacing w:val="3"/>
          <w:shd w:val="clear" w:color="auto" w:fill="FFFFFF"/>
        </w:rPr>
        <w:t xml:space="preserve"> </w:t>
      </w:r>
      <w:r w:rsidR="00DB7249">
        <w:rPr>
          <w:spacing w:val="3"/>
          <w:shd w:val="clear" w:color="auto" w:fill="FFFFFF"/>
        </w:rPr>
        <w:t xml:space="preserve">an </w:t>
      </w:r>
      <w:r w:rsidR="00A51C8F" w:rsidRPr="0040062E">
        <w:rPr>
          <w:spacing w:val="3"/>
          <w:shd w:val="clear" w:color="auto" w:fill="FFFFFF"/>
        </w:rPr>
        <w:t xml:space="preserve">established, upscale, ‘high-end with competitive prices’ retail store chain </w:t>
      </w:r>
      <w:r w:rsidR="00DB7249">
        <w:rPr>
          <w:spacing w:val="3"/>
          <w:shd w:val="clear" w:color="auto" w:fill="FFFFFF"/>
        </w:rPr>
        <w:t>for distribution of products produced from the Dana strain</w:t>
      </w:r>
      <w:r w:rsidR="00711410">
        <w:rPr>
          <w:spacing w:val="3"/>
          <w:shd w:val="clear" w:color="auto" w:fill="FFFFFF"/>
        </w:rPr>
        <w:t xml:space="preserve"> and from Cannabis CBD oil w</w:t>
      </w:r>
      <w:r w:rsidR="00A51C8F" w:rsidRPr="0040062E">
        <w:rPr>
          <w:spacing w:val="3"/>
          <w:shd w:val="clear" w:color="auto" w:fill="FFFFFF"/>
        </w:rPr>
        <w:t>ill give Alliance Growers and its group of companies a significant advantage in cost and margin compared to competitors.</w:t>
      </w:r>
    </w:p>
    <w:p w:rsidR="00266F24" w:rsidRPr="008267CF" w:rsidRDefault="00D23FCC" w:rsidP="00625430">
      <w:pPr>
        <w:pStyle w:val="NormalWeb"/>
        <w:shd w:val="clear" w:color="auto" w:fill="FFFFFF"/>
        <w:spacing w:before="0" w:beforeAutospacing="0" w:after="120" w:afterAutospacing="0"/>
        <w:jc w:val="both"/>
        <w:rPr>
          <w:color w:val="222222"/>
        </w:rPr>
      </w:pPr>
      <w:r>
        <w:rPr>
          <w:color w:val="000000"/>
          <w:kern w:val="36"/>
        </w:rPr>
        <w:t xml:space="preserve">The Management of </w:t>
      </w:r>
      <w:r w:rsidR="00266F24" w:rsidRPr="008267CF">
        <w:rPr>
          <w:color w:val="000000"/>
          <w:kern w:val="36"/>
        </w:rPr>
        <w:t xml:space="preserve">Alliance Growers is </w:t>
      </w:r>
      <w:r w:rsidR="00BA2008">
        <w:rPr>
          <w:color w:val="000000"/>
          <w:kern w:val="36"/>
        </w:rPr>
        <w:t>pleased w</w:t>
      </w:r>
      <w:r w:rsidR="00266F24" w:rsidRPr="008267CF">
        <w:rPr>
          <w:color w:val="000000"/>
          <w:kern w:val="36"/>
        </w:rPr>
        <w:t xml:space="preserve">ith the latest </w:t>
      </w:r>
      <w:r w:rsidR="00BA2008">
        <w:rPr>
          <w:color w:val="000000"/>
          <w:kern w:val="36"/>
        </w:rPr>
        <w:t xml:space="preserve">announcement in </w:t>
      </w:r>
      <w:r w:rsidR="00266F24" w:rsidRPr="008267CF">
        <w:rPr>
          <w:color w:val="000000"/>
          <w:kern w:val="36"/>
        </w:rPr>
        <w:t>marijuana legislation with the passing in the Senate of the</w:t>
      </w:r>
      <w:r w:rsidR="00266F24" w:rsidRPr="008267CF">
        <w:rPr>
          <w:color w:val="222222"/>
          <w:shd w:val="clear" w:color="auto" w:fill="FFFFFF"/>
        </w:rPr>
        <w:t xml:space="preserve"> federal government's bill legalizing recreational marijuana by a vote of 52-29, paving the way for a fully legal cannabis market within </w:t>
      </w:r>
      <w:r>
        <w:rPr>
          <w:color w:val="222222"/>
          <w:shd w:val="clear" w:color="auto" w:fill="FFFFFF"/>
        </w:rPr>
        <w:t xml:space="preserve">an estimated </w:t>
      </w:r>
      <w:r w:rsidR="00F91E40">
        <w:rPr>
          <w:color w:val="222222"/>
          <w:shd w:val="clear" w:color="auto" w:fill="FFFFFF"/>
        </w:rPr>
        <w:t>8</w:t>
      </w:r>
      <w:r w:rsidR="00266F24" w:rsidRPr="008267CF">
        <w:rPr>
          <w:color w:val="222222"/>
          <w:shd w:val="clear" w:color="auto" w:fill="FFFFFF"/>
        </w:rPr>
        <w:t xml:space="preserve"> to 12 weeks. </w:t>
      </w:r>
      <w:r w:rsidR="00266F24" w:rsidRPr="008267CF">
        <w:rPr>
          <w:color w:val="222222"/>
        </w:rPr>
        <w:t xml:space="preserve">Now that the bill has passed, it's up to Prime Minister Justin Trudeau and his cabinet to choose the actual date when the legalization of recreational marijuana becomes law of the land. Bill C-45 comes with a provisional buffer period of </w:t>
      </w:r>
      <w:r w:rsidR="00F91E40">
        <w:rPr>
          <w:color w:val="222222"/>
        </w:rPr>
        <w:t>8</w:t>
      </w:r>
      <w:r w:rsidR="00266F24" w:rsidRPr="008267CF">
        <w:rPr>
          <w:color w:val="222222"/>
        </w:rPr>
        <w:t> to 12 weeks to give provinces time to prepare for sales of recreational marijuana.</w:t>
      </w:r>
      <w:r w:rsidR="00266F24">
        <w:rPr>
          <w:color w:val="222222"/>
        </w:rPr>
        <w:t xml:space="preserve"> The announcement is very timely for Alliance Growers with </w:t>
      </w:r>
      <w:r>
        <w:rPr>
          <w:color w:val="222222"/>
        </w:rPr>
        <w:t xml:space="preserve">its </w:t>
      </w:r>
      <w:r w:rsidR="00266F24">
        <w:rPr>
          <w:color w:val="222222"/>
        </w:rPr>
        <w:t xml:space="preserve">recent announcement to acquire Spyder Vapes and </w:t>
      </w:r>
      <w:r>
        <w:rPr>
          <w:color w:val="222222"/>
        </w:rPr>
        <w:t xml:space="preserve">with </w:t>
      </w:r>
      <w:r w:rsidR="00266F24">
        <w:rPr>
          <w:color w:val="222222"/>
        </w:rPr>
        <w:t xml:space="preserve">the </w:t>
      </w:r>
      <w:r w:rsidR="009C0C08">
        <w:rPr>
          <w:color w:val="222222"/>
        </w:rPr>
        <w:t>planned expansion of</w:t>
      </w:r>
      <w:r w:rsidR="00266F24">
        <w:rPr>
          <w:color w:val="222222"/>
        </w:rPr>
        <w:t xml:space="preserve"> Spyder Vapes into Alberta in the near term</w:t>
      </w:r>
      <w:r w:rsidR="00BA2008">
        <w:rPr>
          <w:color w:val="222222"/>
        </w:rPr>
        <w:t xml:space="preserve">, </w:t>
      </w:r>
      <w:r w:rsidR="00F30562">
        <w:rPr>
          <w:color w:val="222222"/>
        </w:rPr>
        <w:t xml:space="preserve">and the expansion into </w:t>
      </w:r>
      <w:r w:rsidR="00F91E40">
        <w:rPr>
          <w:color w:val="222222"/>
        </w:rPr>
        <w:t xml:space="preserve">British Colombia </w:t>
      </w:r>
      <w:r w:rsidR="00F30562">
        <w:rPr>
          <w:color w:val="222222"/>
        </w:rPr>
        <w:t>to follow</w:t>
      </w:r>
      <w:r w:rsidR="00266F24">
        <w:rPr>
          <w:color w:val="222222"/>
        </w:rPr>
        <w:t>.</w:t>
      </w:r>
    </w:p>
    <w:p w:rsidR="0039547A" w:rsidRDefault="0039547A" w:rsidP="009C0C08">
      <w:pPr>
        <w:shd w:val="clear" w:color="auto" w:fill="FFFFFF"/>
        <w:spacing w:after="120" w:line="240" w:lineRule="auto"/>
        <w:jc w:val="both"/>
        <w:rPr>
          <w:rFonts w:ascii="Times New Roman" w:eastAsia="Times New Roman" w:hAnsi="Times New Roman" w:cs="Times New Roman"/>
          <w:color w:val="333333"/>
          <w:sz w:val="24"/>
          <w:szCs w:val="24"/>
          <w:lang w:val="en-US" w:eastAsia="en-US"/>
        </w:rPr>
      </w:pPr>
      <w:r>
        <w:rPr>
          <w:rFonts w:ascii="Times New Roman" w:hAnsi="Times New Roman" w:cs="Times New Roman"/>
          <w:sz w:val="24"/>
          <w:szCs w:val="24"/>
          <w:shd w:val="clear" w:color="auto" w:fill="FFFFFF"/>
        </w:rPr>
        <w:lastRenderedPageBreak/>
        <w:t xml:space="preserve">Dennis Petke, President and CEO of Alliance Growers </w:t>
      </w:r>
      <w:r>
        <w:rPr>
          <w:rFonts w:ascii="Times New Roman" w:eastAsia="Times New Roman" w:hAnsi="Times New Roman" w:cs="Times New Roman"/>
          <w:color w:val="333333"/>
          <w:sz w:val="24"/>
          <w:szCs w:val="24"/>
        </w:rPr>
        <w:t>commented: "</w:t>
      </w:r>
      <w:r w:rsidR="00F9375F">
        <w:rPr>
          <w:rFonts w:ascii="Times New Roman" w:eastAsia="Times New Roman" w:hAnsi="Times New Roman" w:cs="Times New Roman"/>
          <w:color w:val="333333"/>
          <w:sz w:val="24"/>
          <w:szCs w:val="24"/>
        </w:rPr>
        <w:t xml:space="preserve">Alliance Growers </w:t>
      </w:r>
      <w:r w:rsidR="0095337A">
        <w:rPr>
          <w:rFonts w:ascii="Times New Roman" w:eastAsia="Times New Roman" w:hAnsi="Times New Roman" w:cs="Times New Roman"/>
          <w:color w:val="333333"/>
          <w:sz w:val="24"/>
          <w:szCs w:val="24"/>
        </w:rPr>
        <w:t xml:space="preserve">continues to make </w:t>
      </w:r>
      <w:r w:rsidR="00F9375F">
        <w:rPr>
          <w:rFonts w:ascii="Times New Roman" w:eastAsia="Times New Roman" w:hAnsi="Times New Roman" w:cs="Times New Roman"/>
          <w:color w:val="333333"/>
          <w:sz w:val="24"/>
          <w:szCs w:val="24"/>
        </w:rPr>
        <w:t>tremendous progress on many fronts</w:t>
      </w:r>
      <w:r w:rsidR="0095337A">
        <w:rPr>
          <w:rFonts w:ascii="Times New Roman" w:eastAsia="Times New Roman" w:hAnsi="Times New Roman" w:cs="Times New Roman"/>
          <w:color w:val="333333"/>
          <w:sz w:val="24"/>
          <w:szCs w:val="24"/>
        </w:rPr>
        <w:t xml:space="preserve"> of </w:t>
      </w:r>
      <w:r w:rsidR="00F30562">
        <w:rPr>
          <w:rFonts w:ascii="Times New Roman" w:eastAsia="Times New Roman" w:hAnsi="Times New Roman" w:cs="Times New Roman"/>
          <w:color w:val="333333"/>
          <w:sz w:val="24"/>
          <w:szCs w:val="24"/>
        </w:rPr>
        <w:t>it’s</w:t>
      </w:r>
      <w:r w:rsidR="0095337A">
        <w:rPr>
          <w:rFonts w:ascii="Times New Roman" w:eastAsia="Times New Roman" w:hAnsi="Times New Roman" w:cs="Times New Roman"/>
          <w:color w:val="333333"/>
          <w:sz w:val="24"/>
          <w:szCs w:val="24"/>
        </w:rPr>
        <w:t xml:space="preserve"> business plan</w:t>
      </w:r>
      <w:r w:rsidR="00F9375F">
        <w:rPr>
          <w:rFonts w:ascii="Times New Roman" w:eastAsia="Times New Roman" w:hAnsi="Times New Roman" w:cs="Times New Roman"/>
          <w:color w:val="333333"/>
          <w:sz w:val="24"/>
          <w:szCs w:val="24"/>
        </w:rPr>
        <w:t xml:space="preserve">. We anticipate breaking ground very soon on </w:t>
      </w:r>
      <w:r w:rsidR="00903FCE">
        <w:rPr>
          <w:rFonts w:ascii="Times New Roman" w:eastAsia="Times New Roman" w:hAnsi="Times New Roman" w:cs="Times New Roman"/>
          <w:color w:val="333333"/>
          <w:sz w:val="24"/>
          <w:szCs w:val="24"/>
        </w:rPr>
        <w:t xml:space="preserve">the </w:t>
      </w:r>
      <w:r w:rsidR="00F9375F">
        <w:rPr>
          <w:rFonts w:ascii="Times New Roman" w:eastAsia="Times New Roman" w:hAnsi="Times New Roman" w:cs="Times New Roman"/>
          <w:color w:val="333333"/>
          <w:sz w:val="24"/>
          <w:szCs w:val="24"/>
        </w:rPr>
        <w:t>Cannabis Biotech Complex</w:t>
      </w:r>
      <w:r w:rsidR="00903FCE">
        <w:rPr>
          <w:rFonts w:ascii="Times New Roman" w:eastAsia="Times New Roman" w:hAnsi="Times New Roman" w:cs="Times New Roman"/>
          <w:color w:val="333333"/>
          <w:sz w:val="24"/>
          <w:szCs w:val="24"/>
        </w:rPr>
        <w:t xml:space="preserve"> and </w:t>
      </w:r>
      <w:r w:rsidR="00F9375F">
        <w:rPr>
          <w:rFonts w:ascii="Times New Roman" w:eastAsia="Times New Roman" w:hAnsi="Times New Roman" w:cs="Times New Roman"/>
          <w:color w:val="333333"/>
          <w:sz w:val="24"/>
          <w:szCs w:val="24"/>
        </w:rPr>
        <w:t xml:space="preserve">we have secured future production </w:t>
      </w:r>
      <w:r w:rsidR="0095337A">
        <w:rPr>
          <w:rFonts w:ascii="Times New Roman" w:eastAsia="Times New Roman" w:hAnsi="Times New Roman" w:cs="Times New Roman"/>
          <w:color w:val="333333"/>
          <w:sz w:val="24"/>
          <w:szCs w:val="24"/>
        </w:rPr>
        <w:t xml:space="preserve">of flower </w:t>
      </w:r>
      <w:r w:rsidR="00F9375F">
        <w:rPr>
          <w:rFonts w:ascii="Times New Roman" w:eastAsia="Times New Roman" w:hAnsi="Times New Roman" w:cs="Times New Roman"/>
          <w:color w:val="333333"/>
          <w:sz w:val="24"/>
          <w:szCs w:val="24"/>
        </w:rPr>
        <w:t xml:space="preserve">in Quebec with </w:t>
      </w:r>
      <w:r w:rsidR="00903FCE">
        <w:rPr>
          <w:rFonts w:ascii="Times New Roman" w:eastAsia="Times New Roman" w:hAnsi="Times New Roman" w:cs="Times New Roman"/>
          <w:color w:val="333333"/>
          <w:sz w:val="24"/>
          <w:szCs w:val="24"/>
        </w:rPr>
        <w:t xml:space="preserve">the </w:t>
      </w:r>
      <w:r w:rsidR="00F9375F">
        <w:rPr>
          <w:rFonts w:ascii="Times New Roman" w:eastAsia="Times New Roman" w:hAnsi="Times New Roman" w:cs="Times New Roman"/>
          <w:color w:val="333333"/>
          <w:sz w:val="24"/>
          <w:szCs w:val="24"/>
        </w:rPr>
        <w:t>Biocanna</w:t>
      </w:r>
      <w:r w:rsidR="00E973DC">
        <w:rPr>
          <w:rFonts w:ascii="Times New Roman" w:eastAsia="Times New Roman" w:hAnsi="Times New Roman" w:cs="Times New Roman"/>
          <w:color w:val="333333"/>
          <w:sz w:val="24"/>
          <w:szCs w:val="24"/>
        </w:rPr>
        <w:t>T</w:t>
      </w:r>
      <w:r w:rsidR="00F9375F">
        <w:rPr>
          <w:rFonts w:ascii="Times New Roman" w:eastAsia="Times New Roman" w:hAnsi="Times New Roman" w:cs="Times New Roman"/>
          <w:color w:val="333333"/>
          <w:sz w:val="24"/>
          <w:szCs w:val="24"/>
        </w:rPr>
        <w:t>ech</w:t>
      </w:r>
      <w:r w:rsidR="00903FCE">
        <w:rPr>
          <w:rFonts w:ascii="Times New Roman" w:eastAsia="Times New Roman" w:hAnsi="Times New Roman" w:cs="Times New Roman"/>
          <w:color w:val="333333"/>
          <w:sz w:val="24"/>
          <w:szCs w:val="24"/>
        </w:rPr>
        <w:t xml:space="preserve"> facility.  The recent acquisition of </w:t>
      </w:r>
      <w:r w:rsidR="00F9375F">
        <w:rPr>
          <w:rFonts w:ascii="Times New Roman" w:eastAsia="Times New Roman" w:hAnsi="Times New Roman" w:cs="Times New Roman"/>
          <w:color w:val="333333"/>
          <w:sz w:val="24"/>
          <w:szCs w:val="24"/>
        </w:rPr>
        <w:t>Spyder Vapes, Alliance Growers retail arm</w:t>
      </w:r>
      <w:r w:rsidR="00903FCE">
        <w:rPr>
          <w:rFonts w:ascii="Times New Roman" w:eastAsia="Times New Roman" w:hAnsi="Times New Roman" w:cs="Times New Roman"/>
          <w:color w:val="333333"/>
          <w:sz w:val="24"/>
          <w:szCs w:val="24"/>
        </w:rPr>
        <w:t xml:space="preserve">, </w:t>
      </w:r>
      <w:r w:rsidR="00F9375F">
        <w:rPr>
          <w:rFonts w:ascii="Times New Roman" w:eastAsia="Times New Roman" w:hAnsi="Times New Roman" w:cs="Times New Roman"/>
          <w:color w:val="333333"/>
          <w:sz w:val="24"/>
          <w:szCs w:val="24"/>
        </w:rPr>
        <w:t xml:space="preserve">gives </w:t>
      </w:r>
      <w:r w:rsidR="007D57ED">
        <w:rPr>
          <w:rFonts w:ascii="Times New Roman" w:eastAsia="Times New Roman" w:hAnsi="Times New Roman" w:cs="Times New Roman"/>
          <w:color w:val="333333"/>
          <w:sz w:val="24"/>
          <w:szCs w:val="24"/>
        </w:rPr>
        <w:t>Alliance Growers</w:t>
      </w:r>
      <w:r w:rsidR="00F9375F">
        <w:rPr>
          <w:rFonts w:ascii="Times New Roman" w:eastAsia="Times New Roman" w:hAnsi="Times New Roman" w:cs="Times New Roman"/>
          <w:color w:val="333333"/>
          <w:sz w:val="24"/>
          <w:szCs w:val="24"/>
        </w:rPr>
        <w:t xml:space="preserve"> a true Seed </w:t>
      </w:r>
      <w:r w:rsidR="00822A6D">
        <w:rPr>
          <w:rFonts w:ascii="Times New Roman" w:eastAsia="Times New Roman" w:hAnsi="Times New Roman" w:cs="Times New Roman"/>
          <w:color w:val="333333"/>
          <w:sz w:val="24"/>
          <w:szCs w:val="24"/>
        </w:rPr>
        <w:t xml:space="preserve">(plantlet) </w:t>
      </w:r>
      <w:r w:rsidR="00F9375F">
        <w:rPr>
          <w:rFonts w:ascii="Times New Roman" w:eastAsia="Times New Roman" w:hAnsi="Times New Roman" w:cs="Times New Roman"/>
          <w:color w:val="333333"/>
          <w:sz w:val="24"/>
          <w:szCs w:val="24"/>
        </w:rPr>
        <w:t xml:space="preserve">to Sale company that we are proud and excited to </w:t>
      </w:r>
      <w:r w:rsidR="00903FCE">
        <w:rPr>
          <w:rFonts w:ascii="Times New Roman" w:eastAsia="Times New Roman" w:hAnsi="Times New Roman" w:cs="Times New Roman"/>
          <w:color w:val="333333"/>
          <w:sz w:val="24"/>
          <w:szCs w:val="24"/>
        </w:rPr>
        <w:t>i</w:t>
      </w:r>
      <w:r w:rsidR="00EB738E">
        <w:rPr>
          <w:rFonts w:ascii="Times New Roman" w:eastAsia="Times New Roman" w:hAnsi="Times New Roman" w:cs="Times New Roman"/>
          <w:color w:val="333333"/>
          <w:sz w:val="24"/>
          <w:szCs w:val="24"/>
        </w:rPr>
        <w:t>ntroduce to the</w:t>
      </w:r>
      <w:r w:rsidR="00F9375F">
        <w:rPr>
          <w:rFonts w:ascii="Times New Roman" w:eastAsia="Times New Roman" w:hAnsi="Times New Roman" w:cs="Times New Roman"/>
          <w:color w:val="333333"/>
          <w:sz w:val="24"/>
          <w:szCs w:val="24"/>
        </w:rPr>
        <w:t xml:space="preserve"> investment community.</w:t>
      </w:r>
      <w:r>
        <w:rPr>
          <w:rFonts w:ascii="Times New Roman" w:eastAsia="Times New Roman" w:hAnsi="Times New Roman" w:cs="Times New Roman"/>
          <w:color w:val="333333"/>
          <w:sz w:val="24"/>
          <w:szCs w:val="24"/>
        </w:rPr>
        <w:t>"</w:t>
      </w:r>
    </w:p>
    <w:p w:rsidR="006448C9" w:rsidRDefault="006448C9" w:rsidP="00E31A1F">
      <w:pPr>
        <w:widowControl w:val="0"/>
        <w:shd w:val="clear" w:color="auto" w:fill="FFFFFF"/>
        <w:spacing w:after="12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Alliance Growers Corp.</w:t>
      </w:r>
    </w:p>
    <w:p w:rsidR="006448C9" w:rsidRDefault="006448C9">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Alliance</w:t>
      </w:r>
      <w:r w:rsidR="007B029A">
        <w:rPr>
          <w:rFonts w:ascii="Times New Roman" w:eastAsia="Times New Roman" w:hAnsi="Times New Roman" w:cs="Times New Roman"/>
          <w:sz w:val="24"/>
          <w:szCs w:val="24"/>
        </w:rPr>
        <w:t xml:space="preserve"> Growers</w:t>
      </w:r>
      <w:r>
        <w:rPr>
          <w:rFonts w:ascii="Times New Roman" w:eastAsia="Times New Roman" w:hAnsi="Times New Roman" w:cs="Times New Roman"/>
          <w:sz w:val="24"/>
          <w:szCs w:val="24"/>
        </w:rPr>
        <w:t xml:space="preserve"> is a diversified cannabis company driven by the Company’s ‘Four Pillars’ Organization Plan – Cannabis Biotech Complex, Strategic ACMPR Investments, CBD Oil Supply and Distribution, and Research and Technology.</w:t>
      </w:r>
    </w:p>
    <w:p w:rsidR="00D53D02" w:rsidRDefault="006448C9">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Alliance </w:t>
      </w:r>
      <w:r w:rsidR="007B029A">
        <w:rPr>
          <w:rFonts w:ascii="Times New Roman" w:eastAsia="Times New Roman" w:hAnsi="Times New Roman" w:cs="Times New Roman"/>
          <w:sz w:val="24"/>
          <w:szCs w:val="24"/>
        </w:rPr>
        <w:t xml:space="preserve">Growers </w:t>
      </w:r>
      <w:r>
        <w:rPr>
          <w:rFonts w:ascii="Times New Roman" w:eastAsia="Times New Roman" w:hAnsi="Times New Roman" w:cs="Times New Roman"/>
          <w:sz w:val="24"/>
          <w:szCs w:val="24"/>
        </w:rPr>
        <w:t>is working with WFS Pharmagreen Inc. advancing a new business partnership, to jointly develop and operate a 58,000-square foot facility</w:t>
      </w:r>
      <w:r w:rsidR="008871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 the first of its kind in Western Canada to house a DNA Botany lab, extraction facility and Tissue Culture Plantlet Production facility to service the Cannabis market and agriculture market in general. The proposed Cannabis </w:t>
      </w:r>
      <w:r w:rsidR="007A274E">
        <w:rPr>
          <w:rFonts w:ascii="Times New Roman" w:eastAsia="Times New Roman" w:hAnsi="Times New Roman" w:cs="Times New Roman"/>
          <w:sz w:val="24"/>
          <w:szCs w:val="24"/>
        </w:rPr>
        <w:t>Biotech Complex</w:t>
      </w:r>
      <w:r>
        <w:rPr>
          <w:rFonts w:ascii="Times New Roman" w:eastAsia="Times New Roman" w:hAnsi="Times New Roman" w:cs="Times New Roman"/>
          <w:sz w:val="24"/>
          <w:szCs w:val="24"/>
        </w:rPr>
        <w:t xml:space="preserve"> will grow Cannabis plantlets using proprietary tissue culture propagation, specifically the “Chibafreen Invitro Plant Production System”, which assures consistent composition and purity of each plantlet for the growers.</w:t>
      </w:r>
      <w:r w:rsidR="00282CCD">
        <w:rPr>
          <w:rFonts w:ascii="Times New Roman" w:eastAsia="Times New Roman" w:hAnsi="Times New Roman" w:cs="Times New Roman"/>
          <w:sz w:val="24"/>
          <w:szCs w:val="24"/>
        </w:rPr>
        <w:t xml:space="preserve"> </w:t>
      </w:r>
    </w:p>
    <w:p w:rsidR="005F54A9" w:rsidRDefault="00282CCD">
      <w:pPr>
        <w:widowControl w:val="0"/>
        <w:shd w:val="clear" w:color="auto" w:fill="FFFFFF"/>
        <w:spacing w:after="120" w:line="240" w:lineRule="auto"/>
        <w:jc w:val="both"/>
        <w:textAlignment w:val="baseline"/>
        <w:rPr>
          <w:rFonts w:ascii="Times New Roman" w:eastAsiaTheme="minorHAnsi" w:hAnsi="Times New Roman" w:cs="Times New Roman"/>
          <w:sz w:val="24"/>
          <w:szCs w:val="24"/>
          <w:shd w:val="clear" w:color="auto" w:fill="FFFFFF"/>
        </w:rPr>
      </w:pPr>
      <w:r w:rsidRPr="00282CCD">
        <w:rPr>
          <w:rFonts w:ascii="Times New Roman" w:hAnsi="Times New Roman" w:cs="Times New Roman"/>
          <w:color w:val="000000"/>
          <w:spacing w:val="-6"/>
          <w:sz w:val="24"/>
          <w:szCs w:val="24"/>
        </w:rPr>
        <w:t xml:space="preserve">Alliance Growers </w:t>
      </w:r>
      <w:r>
        <w:rPr>
          <w:rFonts w:ascii="Times New Roman" w:hAnsi="Times New Roman" w:cs="Times New Roman"/>
          <w:color w:val="000000"/>
          <w:spacing w:val="-6"/>
          <w:sz w:val="24"/>
          <w:szCs w:val="24"/>
        </w:rPr>
        <w:t>recently announced that it will acquire established Ontario</w:t>
      </w:r>
      <w:r w:rsidR="00D53D02">
        <w:rPr>
          <w:rFonts w:ascii="Times New Roman" w:hAnsi="Times New Roman" w:cs="Times New Roman"/>
          <w:color w:val="000000"/>
          <w:spacing w:val="-6"/>
          <w:sz w:val="24"/>
          <w:szCs w:val="24"/>
        </w:rPr>
        <w:t xml:space="preserve"> based retailer Spyder Vapes Inc. This </w:t>
      </w:r>
      <w:r w:rsidR="00D53D02" w:rsidRPr="00D53D02">
        <w:rPr>
          <w:rFonts w:ascii="Times New Roman" w:hAnsi="Times New Roman" w:cs="Times New Roman"/>
          <w:spacing w:val="3"/>
          <w:sz w:val="24"/>
          <w:szCs w:val="24"/>
          <w:shd w:val="clear" w:color="auto" w:fill="FFFFFF"/>
        </w:rPr>
        <w:t>is the first step in the development of a true vertically integrated Seed to Sale business for Alliance Growers.</w:t>
      </w:r>
    </w:p>
    <w:p w:rsidR="005F54A9" w:rsidRPr="00DB79CB" w:rsidRDefault="005F54A9">
      <w:pPr>
        <w:pStyle w:val="NormalWeb"/>
        <w:shd w:val="clear" w:color="auto" w:fill="FFFFFF"/>
        <w:spacing w:before="0" w:beforeAutospacing="0" w:after="120" w:afterAutospacing="0"/>
        <w:jc w:val="both"/>
        <w:rPr>
          <w:b/>
        </w:rPr>
      </w:pPr>
      <w:r w:rsidRPr="00DB79CB">
        <w:rPr>
          <w:b/>
        </w:rPr>
        <w:t>About Spyder Vapes</w:t>
      </w:r>
      <w:r>
        <w:rPr>
          <w:b/>
        </w:rPr>
        <w:t xml:space="preserve"> Inc.</w:t>
      </w:r>
    </w:p>
    <w:p w:rsidR="005F54A9" w:rsidRPr="00DB79CB" w:rsidRDefault="005F54A9">
      <w:pPr>
        <w:spacing w:after="120" w:line="240" w:lineRule="auto"/>
        <w:jc w:val="both"/>
        <w:rPr>
          <w:rFonts w:ascii="Times New Roman" w:hAnsi="Times New Roman" w:cs="Times New Roman"/>
          <w:sz w:val="24"/>
          <w:szCs w:val="24"/>
        </w:rPr>
      </w:pPr>
      <w:r w:rsidRPr="00DB79CB">
        <w:rPr>
          <w:rFonts w:ascii="Times New Roman" w:hAnsi="Times New Roman" w:cs="Times New Roman"/>
          <w:sz w:val="24"/>
          <w:szCs w:val="24"/>
        </w:rPr>
        <w:t>Founded in</w:t>
      </w:r>
      <w:r w:rsidRPr="00DB79CB">
        <w:rPr>
          <w:rFonts w:ascii="Times New Roman" w:hAnsi="Times New Roman" w:cs="Times New Roman"/>
          <w:b/>
          <w:sz w:val="24"/>
          <w:szCs w:val="24"/>
        </w:rPr>
        <w:t xml:space="preserve"> </w:t>
      </w:r>
      <w:r w:rsidRPr="00DB79CB">
        <w:rPr>
          <w:rFonts w:ascii="Times New Roman" w:hAnsi="Times New Roman" w:cs="Times New Roman"/>
          <w:sz w:val="24"/>
          <w:szCs w:val="24"/>
        </w:rPr>
        <w:t>2014</w:t>
      </w:r>
      <w:r w:rsidRPr="00DB79CB">
        <w:rPr>
          <w:rFonts w:ascii="Times New Roman" w:hAnsi="Times New Roman" w:cs="Times New Roman"/>
          <w:b/>
          <w:sz w:val="24"/>
          <w:szCs w:val="24"/>
        </w:rPr>
        <w:t xml:space="preserve"> </w:t>
      </w:r>
      <w:r w:rsidRPr="00DB79CB">
        <w:rPr>
          <w:rFonts w:ascii="Times New Roman" w:hAnsi="Times New Roman" w:cs="Times New Roman"/>
          <w:sz w:val="24"/>
          <w:szCs w:val="24"/>
        </w:rPr>
        <w:t>by entrepreneur Dan Pelchovitz, Spyder Vapes is an established chain of three high-end vape stores in Ontario. The S</w:t>
      </w:r>
      <w:r>
        <w:rPr>
          <w:rFonts w:ascii="Times New Roman" w:hAnsi="Times New Roman" w:cs="Times New Roman"/>
          <w:sz w:val="24"/>
          <w:szCs w:val="24"/>
        </w:rPr>
        <w:t>pyder</w:t>
      </w:r>
      <w:r w:rsidRPr="00DB79CB">
        <w:rPr>
          <w:rFonts w:ascii="Times New Roman" w:hAnsi="Times New Roman" w:cs="Times New Roman"/>
          <w:sz w:val="24"/>
          <w:szCs w:val="24"/>
        </w:rPr>
        <w:t xml:space="preserve"> brand is defined by its </w:t>
      </w:r>
      <w:r>
        <w:rPr>
          <w:rFonts w:ascii="Times New Roman" w:hAnsi="Times New Roman" w:cs="Times New Roman"/>
          <w:sz w:val="24"/>
          <w:szCs w:val="24"/>
        </w:rPr>
        <w:t xml:space="preserve">high-quality </w:t>
      </w:r>
      <w:r w:rsidRPr="00DB79CB">
        <w:rPr>
          <w:rFonts w:ascii="Times New Roman" w:hAnsi="Times New Roman" w:cs="Times New Roman"/>
          <w:sz w:val="24"/>
          <w:szCs w:val="24"/>
        </w:rPr>
        <w:t>proprietary line of e-juice</w:t>
      </w:r>
      <w:r>
        <w:rPr>
          <w:rFonts w:ascii="Times New Roman" w:hAnsi="Times New Roman" w:cs="Times New Roman"/>
          <w:sz w:val="24"/>
          <w:szCs w:val="24"/>
        </w:rPr>
        <w:t xml:space="preserve">, </w:t>
      </w:r>
      <w:r w:rsidRPr="00DB79CB">
        <w:rPr>
          <w:rFonts w:ascii="Times New Roman" w:hAnsi="Times New Roman" w:cs="Times New Roman"/>
          <w:sz w:val="24"/>
          <w:szCs w:val="24"/>
        </w:rPr>
        <w:t>liquids</w:t>
      </w:r>
      <w:r>
        <w:rPr>
          <w:rFonts w:ascii="Times New Roman" w:hAnsi="Times New Roman" w:cs="Times New Roman"/>
          <w:sz w:val="24"/>
          <w:szCs w:val="24"/>
        </w:rPr>
        <w:t xml:space="preserve"> and </w:t>
      </w:r>
      <w:r w:rsidRPr="00DB79CB">
        <w:rPr>
          <w:rFonts w:ascii="Times New Roman" w:hAnsi="Times New Roman" w:cs="Times New Roman"/>
          <w:sz w:val="24"/>
          <w:szCs w:val="24"/>
        </w:rPr>
        <w:t>exclusive retail deals</w:t>
      </w:r>
      <w:r>
        <w:rPr>
          <w:rFonts w:ascii="Times New Roman" w:hAnsi="Times New Roman" w:cs="Times New Roman"/>
          <w:sz w:val="24"/>
          <w:szCs w:val="24"/>
        </w:rPr>
        <w:t xml:space="preserve">, dispensed in uniquely designed stores creating the optimal customer experience. </w:t>
      </w:r>
      <w:r w:rsidRPr="00DB79CB">
        <w:rPr>
          <w:rFonts w:ascii="Times New Roman" w:hAnsi="Times New Roman" w:cs="Times New Roman"/>
          <w:sz w:val="24"/>
          <w:szCs w:val="24"/>
        </w:rPr>
        <w:t>Revenues for the initial two stores totalled $733,000 for the year ending January 31, 2018. The third store opened in December 2017.</w:t>
      </w:r>
    </w:p>
    <w:p w:rsidR="005F54A9" w:rsidRPr="00DB79CB" w:rsidRDefault="005F54A9">
      <w:pPr>
        <w:spacing w:after="120" w:line="240" w:lineRule="auto"/>
        <w:jc w:val="both"/>
        <w:rPr>
          <w:rFonts w:ascii="Times New Roman" w:hAnsi="Times New Roman" w:cs="Times New Roman"/>
          <w:sz w:val="24"/>
          <w:szCs w:val="24"/>
        </w:rPr>
      </w:pPr>
      <w:r w:rsidRPr="00DB79CB">
        <w:rPr>
          <w:rFonts w:ascii="Times New Roman" w:hAnsi="Times New Roman" w:cs="Times New Roman"/>
          <w:sz w:val="24"/>
          <w:szCs w:val="24"/>
        </w:rPr>
        <w:t>S</w:t>
      </w:r>
      <w:r>
        <w:rPr>
          <w:rFonts w:ascii="Times New Roman" w:hAnsi="Times New Roman" w:cs="Times New Roman"/>
          <w:sz w:val="24"/>
          <w:szCs w:val="24"/>
        </w:rPr>
        <w:t>pyder</w:t>
      </w:r>
      <w:r w:rsidRPr="00DB79CB">
        <w:rPr>
          <w:rFonts w:ascii="Times New Roman" w:hAnsi="Times New Roman" w:cs="Times New Roman"/>
          <w:sz w:val="24"/>
          <w:szCs w:val="24"/>
        </w:rPr>
        <w:t xml:space="preserve"> </w:t>
      </w:r>
      <w:r w:rsidR="00E85BB4">
        <w:rPr>
          <w:rFonts w:ascii="Times New Roman" w:hAnsi="Times New Roman" w:cs="Times New Roman"/>
          <w:sz w:val="24"/>
          <w:szCs w:val="24"/>
        </w:rPr>
        <w:t xml:space="preserve">Vapes </w:t>
      </w:r>
      <w:r w:rsidRPr="00DB79CB">
        <w:rPr>
          <w:rFonts w:ascii="Times New Roman" w:hAnsi="Times New Roman" w:cs="Times New Roman"/>
          <w:sz w:val="24"/>
          <w:szCs w:val="24"/>
        </w:rPr>
        <w:t xml:space="preserve">is currently </w:t>
      </w:r>
      <w:r>
        <w:rPr>
          <w:rFonts w:ascii="Times New Roman" w:hAnsi="Times New Roman" w:cs="Times New Roman"/>
          <w:sz w:val="24"/>
          <w:szCs w:val="24"/>
        </w:rPr>
        <w:t>sourc</w:t>
      </w:r>
      <w:r w:rsidRPr="00DB79CB">
        <w:rPr>
          <w:rFonts w:ascii="Times New Roman" w:hAnsi="Times New Roman" w:cs="Times New Roman"/>
          <w:sz w:val="24"/>
          <w:szCs w:val="24"/>
        </w:rPr>
        <w:t>ing retail location</w:t>
      </w:r>
      <w:r>
        <w:rPr>
          <w:rFonts w:ascii="Times New Roman" w:hAnsi="Times New Roman" w:cs="Times New Roman"/>
          <w:sz w:val="24"/>
          <w:szCs w:val="24"/>
        </w:rPr>
        <w:t>s</w:t>
      </w:r>
      <w:r w:rsidRPr="00DB79CB">
        <w:rPr>
          <w:rFonts w:ascii="Times New Roman" w:hAnsi="Times New Roman" w:cs="Times New Roman"/>
          <w:sz w:val="24"/>
          <w:szCs w:val="24"/>
        </w:rPr>
        <w:t xml:space="preserve"> </w:t>
      </w:r>
      <w:r>
        <w:rPr>
          <w:rFonts w:ascii="Times New Roman" w:hAnsi="Times New Roman" w:cs="Times New Roman"/>
          <w:sz w:val="24"/>
          <w:szCs w:val="24"/>
        </w:rPr>
        <w:t>throughout</w:t>
      </w:r>
      <w:r w:rsidRPr="00DB79CB">
        <w:rPr>
          <w:rFonts w:ascii="Times New Roman" w:hAnsi="Times New Roman" w:cs="Times New Roman"/>
          <w:sz w:val="24"/>
          <w:szCs w:val="24"/>
        </w:rPr>
        <w:t xml:space="preserve"> Alberta and British Columbia where it seeks to establish a presence</w:t>
      </w:r>
      <w:r>
        <w:rPr>
          <w:rFonts w:ascii="Times New Roman" w:hAnsi="Times New Roman" w:cs="Times New Roman"/>
          <w:sz w:val="24"/>
          <w:szCs w:val="24"/>
        </w:rPr>
        <w:t xml:space="preserve"> and</w:t>
      </w:r>
      <w:r w:rsidRPr="00DB79CB">
        <w:rPr>
          <w:rFonts w:ascii="Times New Roman" w:hAnsi="Times New Roman" w:cs="Times New Roman"/>
          <w:sz w:val="24"/>
          <w:szCs w:val="24"/>
        </w:rPr>
        <w:t xml:space="preserve"> apply for cannabis retail licences pursuant to recently announced provincial legislation</w:t>
      </w:r>
      <w:r>
        <w:rPr>
          <w:rFonts w:ascii="Times New Roman" w:hAnsi="Times New Roman" w:cs="Times New Roman"/>
          <w:sz w:val="24"/>
          <w:szCs w:val="24"/>
        </w:rPr>
        <w:t>.</w:t>
      </w:r>
      <w:r w:rsidRPr="00DB79CB">
        <w:rPr>
          <w:rFonts w:ascii="Times New Roman" w:hAnsi="Times New Roman" w:cs="Times New Roman"/>
          <w:sz w:val="24"/>
          <w:szCs w:val="24"/>
        </w:rPr>
        <w:t xml:space="preserve"> The</w:t>
      </w:r>
      <w:r>
        <w:rPr>
          <w:rFonts w:ascii="Times New Roman" w:hAnsi="Times New Roman" w:cs="Times New Roman"/>
          <w:sz w:val="24"/>
          <w:szCs w:val="24"/>
        </w:rPr>
        <w:t xml:space="preserve"> additional </w:t>
      </w:r>
      <w:r w:rsidRPr="00DB79CB">
        <w:rPr>
          <w:rFonts w:ascii="Times New Roman" w:hAnsi="Times New Roman" w:cs="Times New Roman"/>
          <w:sz w:val="24"/>
          <w:szCs w:val="24"/>
        </w:rPr>
        <w:t>retail locations will allow S</w:t>
      </w:r>
      <w:r>
        <w:rPr>
          <w:rFonts w:ascii="Times New Roman" w:hAnsi="Times New Roman" w:cs="Times New Roman"/>
          <w:sz w:val="24"/>
          <w:szCs w:val="24"/>
        </w:rPr>
        <w:t>pyder</w:t>
      </w:r>
      <w:r w:rsidRPr="00DB79CB">
        <w:rPr>
          <w:rFonts w:ascii="Times New Roman" w:hAnsi="Times New Roman" w:cs="Times New Roman"/>
          <w:sz w:val="24"/>
          <w:szCs w:val="24"/>
        </w:rPr>
        <w:t xml:space="preserve"> </w:t>
      </w:r>
      <w:r w:rsidR="00E85BB4">
        <w:rPr>
          <w:rFonts w:ascii="Times New Roman" w:hAnsi="Times New Roman" w:cs="Times New Roman"/>
          <w:sz w:val="24"/>
          <w:szCs w:val="24"/>
        </w:rPr>
        <w:t xml:space="preserve">Vapes </w:t>
      </w:r>
      <w:r w:rsidRPr="00DB79CB">
        <w:rPr>
          <w:rFonts w:ascii="Times New Roman" w:hAnsi="Times New Roman" w:cs="Times New Roman"/>
          <w:sz w:val="24"/>
          <w:szCs w:val="24"/>
        </w:rPr>
        <w:t>to leverage its retail and brand</w:t>
      </w:r>
      <w:r>
        <w:rPr>
          <w:rFonts w:ascii="Times New Roman" w:hAnsi="Times New Roman" w:cs="Times New Roman"/>
          <w:sz w:val="24"/>
          <w:szCs w:val="24"/>
        </w:rPr>
        <w:t>-</w:t>
      </w:r>
      <w:r w:rsidRPr="00DB79CB">
        <w:rPr>
          <w:rFonts w:ascii="Times New Roman" w:hAnsi="Times New Roman" w:cs="Times New Roman"/>
          <w:sz w:val="24"/>
          <w:szCs w:val="24"/>
        </w:rPr>
        <w:t>building expertise</w:t>
      </w:r>
      <w:r>
        <w:rPr>
          <w:rFonts w:ascii="Times New Roman" w:hAnsi="Times New Roman" w:cs="Times New Roman"/>
          <w:sz w:val="24"/>
          <w:szCs w:val="24"/>
        </w:rPr>
        <w:t>,</w:t>
      </w:r>
      <w:r w:rsidRPr="00DB79CB">
        <w:rPr>
          <w:rFonts w:ascii="Times New Roman" w:hAnsi="Times New Roman" w:cs="Times New Roman"/>
          <w:sz w:val="24"/>
          <w:szCs w:val="24"/>
        </w:rPr>
        <w:t xml:space="preserve"> to offer customers </w:t>
      </w:r>
      <w:r>
        <w:rPr>
          <w:rFonts w:ascii="Times New Roman" w:hAnsi="Times New Roman" w:cs="Times New Roman"/>
          <w:sz w:val="24"/>
          <w:szCs w:val="24"/>
        </w:rPr>
        <w:t>quality</w:t>
      </w:r>
      <w:r w:rsidRPr="00DB79CB">
        <w:rPr>
          <w:rFonts w:ascii="Times New Roman" w:hAnsi="Times New Roman" w:cs="Times New Roman"/>
          <w:sz w:val="24"/>
          <w:szCs w:val="24"/>
        </w:rPr>
        <w:t xml:space="preserve"> </w:t>
      </w:r>
      <w:r>
        <w:rPr>
          <w:rFonts w:ascii="Times New Roman" w:hAnsi="Times New Roman" w:cs="Times New Roman"/>
          <w:sz w:val="24"/>
          <w:szCs w:val="24"/>
        </w:rPr>
        <w:t>c</w:t>
      </w:r>
      <w:r w:rsidRPr="00DB79CB">
        <w:rPr>
          <w:rFonts w:ascii="Times New Roman" w:hAnsi="Times New Roman" w:cs="Times New Roman"/>
          <w:sz w:val="24"/>
          <w:szCs w:val="24"/>
        </w:rPr>
        <w:t xml:space="preserve">annabis </w:t>
      </w:r>
      <w:r>
        <w:rPr>
          <w:rFonts w:ascii="Times New Roman" w:hAnsi="Times New Roman" w:cs="Times New Roman"/>
          <w:sz w:val="24"/>
          <w:szCs w:val="24"/>
        </w:rPr>
        <w:t xml:space="preserve">products </w:t>
      </w:r>
      <w:r w:rsidRPr="00DB79CB">
        <w:rPr>
          <w:rFonts w:ascii="Times New Roman" w:hAnsi="Times New Roman" w:cs="Times New Roman"/>
          <w:sz w:val="24"/>
          <w:szCs w:val="24"/>
        </w:rPr>
        <w:t>and</w:t>
      </w:r>
      <w:r>
        <w:rPr>
          <w:rFonts w:ascii="Times New Roman" w:hAnsi="Times New Roman" w:cs="Times New Roman"/>
          <w:sz w:val="24"/>
          <w:szCs w:val="24"/>
        </w:rPr>
        <w:t>,</w:t>
      </w:r>
      <w:r w:rsidRPr="00DB79CB">
        <w:rPr>
          <w:rFonts w:ascii="Times New Roman" w:hAnsi="Times New Roman" w:cs="Times New Roman"/>
          <w:sz w:val="24"/>
          <w:szCs w:val="24"/>
        </w:rPr>
        <w:t xml:space="preserve"> more specifically</w:t>
      </w:r>
      <w:r>
        <w:rPr>
          <w:rFonts w:ascii="Times New Roman" w:hAnsi="Times New Roman" w:cs="Times New Roman"/>
          <w:sz w:val="24"/>
          <w:szCs w:val="24"/>
        </w:rPr>
        <w:t xml:space="preserve"> proprietary </w:t>
      </w:r>
      <w:r w:rsidRPr="00DB79CB">
        <w:rPr>
          <w:rFonts w:ascii="Times New Roman" w:hAnsi="Times New Roman" w:cs="Times New Roman"/>
          <w:sz w:val="24"/>
          <w:szCs w:val="24"/>
        </w:rPr>
        <w:t>CBD products</w:t>
      </w:r>
      <w:r>
        <w:rPr>
          <w:rFonts w:ascii="Times New Roman" w:hAnsi="Times New Roman" w:cs="Times New Roman"/>
          <w:sz w:val="24"/>
          <w:szCs w:val="24"/>
        </w:rPr>
        <w:t xml:space="preserve"> from Alliance</w:t>
      </w:r>
      <w:r w:rsidR="00E85BB4">
        <w:rPr>
          <w:rFonts w:ascii="Times New Roman" w:hAnsi="Times New Roman" w:cs="Times New Roman"/>
          <w:sz w:val="24"/>
          <w:szCs w:val="24"/>
        </w:rPr>
        <w:t xml:space="preserve"> Growers</w:t>
      </w:r>
      <w:r>
        <w:rPr>
          <w:rFonts w:ascii="Times New Roman" w:hAnsi="Times New Roman" w:cs="Times New Roman"/>
          <w:sz w:val="24"/>
          <w:szCs w:val="24"/>
        </w:rPr>
        <w:t xml:space="preserve"> as legislation permits</w:t>
      </w:r>
      <w:r w:rsidRPr="00DB79CB">
        <w:rPr>
          <w:rFonts w:ascii="Times New Roman" w:hAnsi="Times New Roman" w:cs="Times New Roman"/>
          <w:sz w:val="24"/>
          <w:szCs w:val="24"/>
        </w:rPr>
        <w:t>.  S</w:t>
      </w:r>
      <w:r>
        <w:rPr>
          <w:rFonts w:ascii="Times New Roman" w:hAnsi="Times New Roman" w:cs="Times New Roman"/>
          <w:sz w:val="24"/>
          <w:szCs w:val="24"/>
        </w:rPr>
        <w:t>pyder</w:t>
      </w:r>
      <w:r w:rsidR="00E85BB4">
        <w:rPr>
          <w:rFonts w:ascii="Times New Roman" w:hAnsi="Times New Roman" w:cs="Times New Roman"/>
          <w:sz w:val="24"/>
          <w:szCs w:val="24"/>
        </w:rPr>
        <w:t xml:space="preserve"> Vapes</w:t>
      </w:r>
      <w:r w:rsidRPr="00DB79CB">
        <w:rPr>
          <w:rFonts w:ascii="Times New Roman" w:hAnsi="Times New Roman" w:cs="Times New Roman"/>
          <w:sz w:val="24"/>
          <w:szCs w:val="24"/>
        </w:rPr>
        <w:t xml:space="preserve">’ existing revenues and potential growth in the vape business will strengthen its ability to pursue opportunities in the soon to be launched </w:t>
      </w:r>
      <w:r>
        <w:rPr>
          <w:rFonts w:ascii="Times New Roman" w:hAnsi="Times New Roman" w:cs="Times New Roman"/>
          <w:sz w:val="24"/>
          <w:szCs w:val="24"/>
        </w:rPr>
        <w:t xml:space="preserve">recreational </w:t>
      </w:r>
      <w:r w:rsidRPr="00DB79CB">
        <w:rPr>
          <w:rFonts w:ascii="Times New Roman" w:hAnsi="Times New Roman" w:cs="Times New Roman"/>
          <w:sz w:val="24"/>
          <w:szCs w:val="24"/>
        </w:rPr>
        <w:t>cannabis marketplace.</w:t>
      </w:r>
    </w:p>
    <w:p w:rsidR="005F54A9" w:rsidRDefault="005F54A9">
      <w:pPr>
        <w:spacing w:after="120" w:line="240" w:lineRule="auto"/>
        <w:jc w:val="both"/>
        <w:rPr>
          <w:rFonts w:ascii="Times New Roman" w:hAnsi="Times New Roman" w:cs="Times New Roman"/>
          <w:sz w:val="24"/>
          <w:szCs w:val="24"/>
        </w:rPr>
      </w:pPr>
      <w:r w:rsidRPr="00DB79CB">
        <w:rPr>
          <w:rFonts w:ascii="Times New Roman" w:hAnsi="Times New Roman" w:cs="Times New Roman"/>
          <w:sz w:val="24"/>
          <w:szCs w:val="24"/>
        </w:rPr>
        <w:t>S</w:t>
      </w:r>
      <w:r>
        <w:rPr>
          <w:rFonts w:ascii="Times New Roman" w:hAnsi="Times New Roman" w:cs="Times New Roman"/>
          <w:sz w:val="24"/>
          <w:szCs w:val="24"/>
        </w:rPr>
        <w:t>pyder</w:t>
      </w:r>
      <w:r w:rsidR="00E85BB4">
        <w:rPr>
          <w:rFonts w:ascii="Times New Roman" w:hAnsi="Times New Roman" w:cs="Times New Roman"/>
          <w:sz w:val="24"/>
          <w:szCs w:val="24"/>
        </w:rPr>
        <w:t xml:space="preserve"> Vapes</w:t>
      </w:r>
      <w:r w:rsidRPr="00DB79CB">
        <w:rPr>
          <w:rFonts w:ascii="Times New Roman" w:hAnsi="Times New Roman" w:cs="Times New Roman"/>
          <w:sz w:val="24"/>
          <w:szCs w:val="24"/>
        </w:rPr>
        <w:t>’ retail and distribution focus is an ideal fit for Alliance Growers’ mission to build a diversified global cannabis company focused not on where the market is today, but where it is going. S</w:t>
      </w:r>
      <w:r>
        <w:rPr>
          <w:rFonts w:ascii="Times New Roman" w:hAnsi="Times New Roman" w:cs="Times New Roman"/>
          <w:sz w:val="24"/>
          <w:szCs w:val="24"/>
        </w:rPr>
        <w:t>pyder</w:t>
      </w:r>
      <w:r w:rsidRPr="00DB79CB">
        <w:rPr>
          <w:rFonts w:ascii="Times New Roman" w:hAnsi="Times New Roman" w:cs="Times New Roman"/>
          <w:sz w:val="24"/>
          <w:szCs w:val="24"/>
        </w:rPr>
        <w:t xml:space="preserve"> </w:t>
      </w:r>
      <w:r w:rsidR="00E85BB4">
        <w:rPr>
          <w:rFonts w:ascii="Times New Roman" w:hAnsi="Times New Roman" w:cs="Times New Roman"/>
          <w:sz w:val="24"/>
          <w:szCs w:val="24"/>
        </w:rPr>
        <w:t xml:space="preserve">Vapes </w:t>
      </w:r>
      <w:r w:rsidRPr="00DB79CB">
        <w:rPr>
          <w:rFonts w:ascii="Times New Roman" w:hAnsi="Times New Roman" w:cs="Times New Roman"/>
          <w:sz w:val="24"/>
          <w:szCs w:val="24"/>
        </w:rPr>
        <w:t>neatly fits into Alliance</w:t>
      </w:r>
      <w:r>
        <w:rPr>
          <w:rFonts w:ascii="Times New Roman" w:hAnsi="Times New Roman" w:cs="Times New Roman"/>
          <w:sz w:val="24"/>
          <w:szCs w:val="24"/>
        </w:rPr>
        <w:t xml:space="preserve"> Growers</w:t>
      </w:r>
      <w:r w:rsidRPr="00DB79CB">
        <w:rPr>
          <w:rFonts w:ascii="Times New Roman" w:hAnsi="Times New Roman" w:cs="Times New Roman"/>
          <w:sz w:val="24"/>
          <w:szCs w:val="24"/>
        </w:rPr>
        <w:t xml:space="preserve">’ emerging network of </w:t>
      </w:r>
      <w:r>
        <w:rPr>
          <w:rFonts w:ascii="Times New Roman" w:hAnsi="Times New Roman" w:cs="Times New Roman"/>
          <w:sz w:val="24"/>
          <w:szCs w:val="24"/>
        </w:rPr>
        <w:t xml:space="preserve">interests in </w:t>
      </w:r>
      <w:r w:rsidRPr="00DB79CB">
        <w:rPr>
          <w:rFonts w:ascii="Times New Roman" w:hAnsi="Times New Roman" w:cs="Times New Roman"/>
          <w:sz w:val="24"/>
          <w:szCs w:val="24"/>
        </w:rPr>
        <w:t>licenced cannabis growers, cannabidiol (CBD) oil extractors, new agricultural technologies, and its own Cannabis Biotech Complex.  S</w:t>
      </w:r>
      <w:r>
        <w:rPr>
          <w:rFonts w:ascii="Times New Roman" w:hAnsi="Times New Roman" w:cs="Times New Roman"/>
          <w:sz w:val="24"/>
          <w:szCs w:val="24"/>
        </w:rPr>
        <w:t>pyder</w:t>
      </w:r>
      <w:r w:rsidR="00E85BB4">
        <w:rPr>
          <w:rFonts w:ascii="Times New Roman" w:hAnsi="Times New Roman" w:cs="Times New Roman"/>
          <w:sz w:val="24"/>
          <w:szCs w:val="24"/>
        </w:rPr>
        <w:t xml:space="preserve"> Vapes</w:t>
      </w:r>
      <w:r w:rsidRPr="00DB79CB">
        <w:rPr>
          <w:rFonts w:ascii="Times New Roman" w:hAnsi="Times New Roman" w:cs="Times New Roman"/>
          <w:sz w:val="24"/>
          <w:szCs w:val="24"/>
        </w:rPr>
        <w:t xml:space="preserve">, as the retail arm for Alliance Growers, will create a true Seed (plantlet farm) to Sale (retail stores) business for the </w:t>
      </w:r>
      <w:r>
        <w:rPr>
          <w:rFonts w:ascii="Times New Roman" w:hAnsi="Times New Roman" w:cs="Times New Roman"/>
          <w:sz w:val="24"/>
          <w:szCs w:val="24"/>
        </w:rPr>
        <w:t>C</w:t>
      </w:r>
      <w:r w:rsidRPr="00DB79CB">
        <w:rPr>
          <w:rFonts w:ascii="Times New Roman" w:hAnsi="Times New Roman" w:cs="Times New Roman"/>
          <w:sz w:val="24"/>
          <w:szCs w:val="24"/>
        </w:rPr>
        <w:t>ompany and its customers.</w:t>
      </w:r>
    </w:p>
    <w:p w:rsidR="005F54A9" w:rsidRPr="00DB79CB" w:rsidRDefault="005F54A9" w:rsidP="005F54A9">
      <w:pPr>
        <w:spacing w:after="12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For </w:t>
      </w:r>
      <w:r w:rsidR="00E85BB4">
        <w:rPr>
          <w:rFonts w:ascii="Times New Roman" w:eastAsia="Times New Roman" w:hAnsi="Times New Roman" w:cs="Times New Roman"/>
          <w:color w:val="000000"/>
          <w:sz w:val="24"/>
          <w:szCs w:val="24"/>
        </w:rPr>
        <w:t>additional</w:t>
      </w:r>
      <w:r>
        <w:rPr>
          <w:rFonts w:ascii="Times New Roman" w:eastAsia="Times New Roman" w:hAnsi="Times New Roman" w:cs="Times New Roman"/>
          <w:color w:val="000000"/>
          <w:sz w:val="24"/>
          <w:szCs w:val="24"/>
        </w:rPr>
        <w:t xml:space="preserve"> information, please visit </w:t>
      </w:r>
      <w:r w:rsidR="00D53D02">
        <w:rPr>
          <w:rFonts w:ascii="Times New Roman" w:eastAsia="Times New Roman" w:hAnsi="Times New Roman" w:cs="Times New Roman"/>
          <w:color w:val="000000"/>
          <w:sz w:val="24"/>
          <w:szCs w:val="24"/>
        </w:rPr>
        <w:t>Spyder</w:t>
      </w:r>
      <w:r w:rsidR="00E85BB4">
        <w:rPr>
          <w:rFonts w:ascii="Times New Roman" w:eastAsia="Times New Roman" w:hAnsi="Times New Roman" w:cs="Times New Roman"/>
          <w:color w:val="000000"/>
          <w:sz w:val="24"/>
          <w:szCs w:val="24"/>
        </w:rPr>
        <w:t xml:space="preserve"> Vapes</w:t>
      </w:r>
      <w:r w:rsidR="00D53D0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website at </w:t>
      </w:r>
      <w:hyperlink r:id="rId7" w:history="1">
        <w:r w:rsidRPr="0032169A">
          <w:rPr>
            <w:rStyle w:val="Hyperlink"/>
            <w:rFonts w:ascii="Times New Roman" w:eastAsia="Times New Roman" w:hAnsi="Times New Roman" w:cs="Times New Roman"/>
            <w:sz w:val="24"/>
            <w:szCs w:val="24"/>
          </w:rPr>
          <w:t>www.spydervapes.com</w:t>
        </w:r>
      </w:hyperlink>
      <w:r>
        <w:rPr>
          <w:rFonts w:ascii="Times New Roman" w:eastAsia="Times New Roman" w:hAnsi="Times New Roman" w:cs="Times New Roman"/>
          <w:color w:val="000000"/>
          <w:sz w:val="24"/>
          <w:szCs w:val="24"/>
        </w:rPr>
        <w:t>.</w:t>
      </w:r>
    </w:p>
    <w:p w:rsidR="006448C9" w:rsidRDefault="006448C9" w:rsidP="007A274E">
      <w:pPr>
        <w:widowControl w:val="0"/>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information, please visit the Company’s website at </w:t>
      </w:r>
      <w:hyperlink r:id="rId8" w:history="1">
        <w:r>
          <w:rPr>
            <w:rStyle w:val="Hyperlink"/>
            <w:rFonts w:ascii="Times New Roman" w:eastAsia="Times New Roman" w:hAnsi="Times New Roman" w:cs="Times New Roman"/>
            <w:sz w:val="24"/>
            <w:szCs w:val="24"/>
          </w:rPr>
          <w:t>www.alliancegrowers.com</w:t>
        </w:r>
      </w:hyperlink>
      <w:r>
        <w:rPr>
          <w:rFonts w:ascii="Times New Roman" w:eastAsia="Times New Roman" w:hAnsi="Times New Roman" w:cs="Times New Roman"/>
          <w:color w:val="000000"/>
          <w:sz w:val="24"/>
          <w:szCs w:val="24"/>
        </w:rPr>
        <w:t xml:space="preserve"> or the Company’s profile at </w:t>
      </w:r>
      <w:hyperlink r:id="rId9" w:history="1">
        <w:r>
          <w:rPr>
            <w:rStyle w:val="Hyperlink"/>
            <w:rFonts w:ascii="Times New Roman" w:eastAsia="Times New Roman" w:hAnsi="Times New Roman" w:cs="Times New Roman"/>
            <w:sz w:val="24"/>
            <w:szCs w:val="24"/>
          </w:rPr>
          <w:t>www.sedar.com</w:t>
        </w:r>
      </w:hyperlink>
      <w:r>
        <w:rPr>
          <w:rFonts w:ascii="Times New Roman" w:eastAsia="Times New Roman" w:hAnsi="Times New Roman" w:cs="Times New Roman"/>
          <w:color w:val="000000"/>
          <w:sz w:val="24"/>
          <w:szCs w:val="24"/>
        </w:rPr>
        <w:t xml:space="preserve">. </w:t>
      </w:r>
    </w:p>
    <w:p w:rsidR="006448C9" w:rsidRDefault="006448C9" w:rsidP="007A274E">
      <w:pPr>
        <w:widowControl w:val="0"/>
        <w:shd w:val="clear" w:color="auto" w:fill="FFFFFF"/>
        <w:spacing w:after="120" w:line="240" w:lineRule="auto"/>
        <w:jc w:val="both"/>
        <w:rPr>
          <w:rFonts w:eastAsiaTheme="minorHAnsi"/>
        </w:rPr>
      </w:pPr>
      <w:r>
        <w:rPr>
          <w:rFonts w:ascii="Times New Roman" w:eastAsia="Times New Roman" w:hAnsi="Times New Roman" w:cs="Times New Roman"/>
          <w:color w:val="000000"/>
          <w:sz w:val="24"/>
          <w:szCs w:val="24"/>
        </w:rPr>
        <w:lastRenderedPageBreak/>
        <w:t>If you would like to be added to Alliance Growers’ news distribution list, please send your email address to </w:t>
      </w:r>
      <w:hyperlink r:id="rId10" w:history="1">
        <w:r>
          <w:rPr>
            <w:rStyle w:val="Hyperlink"/>
            <w:rFonts w:ascii="Times New Roman" w:eastAsia="Times New Roman" w:hAnsi="Times New Roman" w:cs="Times New Roman"/>
            <w:color w:val="000000"/>
            <w:sz w:val="24"/>
            <w:szCs w:val="24"/>
          </w:rPr>
          <w:t>newsletter@alliancegrowers.com</w:t>
        </w:r>
      </w:hyperlink>
      <w:r>
        <w:t>.</w:t>
      </w:r>
    </w:p>
    <w:p w:rsidR="006448C9" w:rsidRDefault="00AD582C" w:rsidP="007A274E">
      <w:pPr>
        <w:widowControl w:val="0"/>
        <w:shd w:val="clear" w:color="auto" w:fill="FFFFFF"/>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448C9">
        <w:rPr>
          <w:rFonts w:ascii="Times New Roman" w:eastAsia="Times New Roman" w:hAnsi="Times New Roman" w:cs="Times New Roman"/>
          <w:sz w:val="24"/>
          <w:szCs w:val="24"/>
        </w:rPr>
        <w:t>or more information contact:</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Dennis Petke</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CEO, President and Director</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Tel:  778-331-4266</w:t>
      </w:r>
    </w:p>
    <w:p w:rsidR="006448C9" w:rsidRDefault="00D96979"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hyperlink r:id="rId11" w:history="1">
        <w:r w:rsidR="006448C9">
          <w:rPr>
            <w:rStyle w:val="Hyperlink"/>
            <w:rFonts w:ascii="Times New Roman" w:hAnsi="Times New Roman" w:cs="Times New Roman"/>
            <w:sz w:val="24"/>
            <w:szCs w:val="24"/>
          </w:rPr>
          <w:t>DennisPetke@alliancegrowers.com</w:t>
        </w:r>
      </w:hyperlink>
      <w:r w:rsidR="006448C9">
        <w:rPr>
          <w:rFonts w:ascii="Times New Roman" w:hAnsi="Times New Roman" w:cs="Times New Roman"/>
          <w:sz w:val="24"/>
          <w:szCs w:val="24"/>
        </w:rPr>
        <w:t xml:space="preserve">  </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Rob Grace</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Consultant</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Tel:  778-998-5431</w:t>
      </w:r>
    </w:p>
    <w:p w:rsidR="006448C9" w:rsidRDefault="00D96979" w:rsidP="006448C9">
      <w:pPr>
        <w:widowControl w:val="0"/>
        <w:shd w:val="clear" w:color="auto" w:fill="FFFFFF"/>
        <w:spacing w:after="0" w:line="240" w:lineRule="auto"/>
        <w:jc w:val="both"/>
        <w:textAlignment w:val="baseline"/>
        <w:rPr>
          <w:rStyle w:val="Hyperlink"/>
          <w:rFonts w:ascii="Times New Roman" w:hAnsi="Times New Roman" w:cs="Times New Roman"/>
          <w:sz w:val="24"/>
          <w:szCs w:val="24"/>
        </w:rPr>
      </w:pPr>
      <w:hyperlink r:id="rId12" w:history="1">
        <w:r w:rsidR="006448C9">
          <w:rPr>
            <w:rStyle w:val="Hyperlink"/>
            <w:rFonts w:ascii="Times New Roman" w:hAnsi="Times New Roman" w:cs="Times New Roman"/>
            <w:sz w:val="24"/>
            <w:szCs w:val="24"/>
          </w:rPr>
          <w:t>RobDGrace@gmail.com</w:t>
        </w:r>
      </w:hyperlink>
    </w:p>
    <w:p w:rsidR="005F54A9" w:rsidRDefault="005F54A9"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p>
    <w:p w:rsidR="001528C0" w:rsidRDefault="005F54A9" w:rsidP="00570451">
      <w:pPr>
        <w:pStyle w:val="Body"/>
        <w:widowControl w:val="0"/>
        <w:spacing w:after="0"/>
        <w:rPr>
          <w:rFonts w:asciiTheme="minorHAnsi" w:hAnsiTheme="minorHAnsi" w:cstheme="minorHAnsi"/>
          <w:sz w:val="24"/>
          <w:szCs w:val="24"/>
        </w:rPr>
      </w:pPr>
      <w:r w:rsidRPr="002130E3">
        <w:rPr>
          <w:rFonts w:asciiTheme="minorHAnsi" w:hAnsiTheme="minorHAnsi" w:cstheme="minorHAnsi"/>
          <w:sz w:val="24"/>
          <w:szCs w:val="24"/>
        </w:rPr>
        <w:t xml:space="preserve">FOLLOW US: </w:t>
      </w:r>
    </w:p>
    <w:p w:rsidR="00EC39E1" w:rsidRDefault="00EC39E1" w:rsidP="00EC39E1">
      <w:pPr>
        <w:pStyle w:val="Body"/>
        <w:widowControl w:val="0"/>
        <w:tabs>
          <w:tab w:val="center" w:pos="4680"/>
        </w:tabs>
        <w:spacing w:after="0"/>
        <w:rPr>
          <w:rFonts w:asciiTheme="minorHAnsi" w:hAnsiTheme="minorHAnsi" w:cstheme="minorHAnsi"/>
          <w:sz w:val="24"/>
          <w:szCs w:val="24"/>
        </w:rPr>
      </w:pPr>
    </w:p>
    <w:p w:rsidR="00EC39E1" w:rsidRPr="002130E3" w:rsidRDefault="00EC39E1" w:rsidP="00EC39E1">
      <w:pPr>
        <w:pStyle w:val="Body"/>
        <w:widowControl w:val="0"/>
        <w:tabs>
          <w:tab w:val="center" w:pos="4680"/>
        </w:tabs>
        <w:spacing w:after="0"/>
        <w:rPr>
          <w:rFonts w:asciiTheme="minorHAnsi" w:hAnsiTheme="minorHAnsi" w:cstheme="minorHAnsi"/>
          <w:sz w:val="24"/>
          <w:szCs w:val="24"/>
        </w:rPr>
      </w:pPr>
      <w:r>
        <w:rPr>
          <w:rFonts w:ascii="Raleway" w:hAnsi="Raleway"/>
          <w:noProof/>
          <w:color w:val="F5B21B"/>
          <w:shd w:val="clear" w:color="auto" w:fill="FFFFFF"/>
        </w:rPr>
        <w:drawing>
          <wp:inline distT="0" distB="0" distL="0" distR="0" wp14:anchorId="4BCC1AEF" wp14:editId="532DAB3D">
            <wp:extent cx="304800" cy="304800"/>
            <wp:effectExtent l="0" t="0" r="0" b="0"/>
            <wp:docPr id="5" name="Picture 5" descr="https://www.thenewswire.com/data/tnw/img/facebook.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www.thenewswire.com/data/tnw/img/facebook.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color w:val="333333"/>
          <w:shd w:val="clear" w:color="auto" w:fill="FFFFFF"/>
        </w:rPr>
        <w:drawing>
          <wp:inline distT="0" distB="0" distL="0" distR="0" wp14:anchorId="70321B63" wp14:editId="1DA7B462">
            <wp:extent cx="304800" cy="304800"/>
            <wp:effectExtent l="0" t="0" r="0" b="0"/>
            <wp:docPr id="4" name="Picture 4" descr="https://www.thenewswire.com/data/tnw/img/twitter.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www.thenewswire.com/data/tnw/img/twitter.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Raleway" w:hAnsi="Raleway"/>
          <w:noProof/>
          <w:color w:val="333333"/>
          <w:shd w:val="clear" w:color="auto" w:fill="FFFFFF"/>
        </w:rPr>
        <w:drawing>
          <wp:inline distT="0" distB="0" distL="0" distR="0" wp14:anchorId="4D5199A1" wp14:editId="54D1ECE4">
            <wp:extent cx="304800" cy="304800"/>
            <wp:effectExtent l="0" t="0" r="0" b="0"/>
            <wp:docPr id="3" name="Picture 3" descr="https://www.thenewswire.com/data/tnw/img/linkedI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www.thenewswire.com/data/tnw/img/linkedIn.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F54A9" w:rsidRDefault="005F54A9" w:rsidP="006448C9">
      <w:pPr>
        <w:widowControl w:val="0"/>
        <w:shd w:val="clear" w:color="auto" w:fill="FFFFFF"/>
        <w:spacing w:after="0" w:line="240" w:lineRule="auto"/>
        <w:jc w:val="both"/>
        <w:textAlignment w:val="baseline"/>
        <w:rPr>
          <w:rFonts w:ascii="Times New Roman" w:eastAsiaTheme="minorHAnsi" w:hAnsi="Times New Roman" w:cs="Times New Roman"/>
          <w:sz w:val="24"/>
          <w:szCs w:val="24"/>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7A274E">
      <w:pPr>
        <w:widowControl w:val="0"/>
        <w:shd w:val="clear" w:color="auto" w:fill="FFFFFF"/>
        <w:spacing w:after="0" w:line="240" w:lineRule="auto"/>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THE CANADIAN SECURITIES EXCHANGE HAS NOT REVIEWED AND DOES NOT ACCEPT RESPONSIBILITY FOR THE ACCURACY OR ADEQUACY OF THIS RELEASE</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 LOOKING INFORMATION</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6"/>
          <w:szCs w:val="16"/>
        </w:rPr>
      </w:pPr>
    </w:p>
    <w:p w:rsidR="006448C9" w:rsidRDefault="006448C9" w:rsidP="006448C9">
      <w:pPr>
        <w:widowControl w:val="0"/>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FC2104" w:rsidRPr="00FC2104" w:rsidRDefault="00FC2104" w:rsidP="006448C9">
      <w:pPr>
        <w:shd w:val="clear" w:color="auto" w:fill="FFFFFF"/>
        <w:spacing w:after="180" w:line="240" w:lineRule="auto"/>
        <w:jc w:val="both"/>
        <w:textAlignment w:val="baseline"/>
        <w:rPr>
          <w:rFonts w:ascii="Times New Roman" w:eastAsia="Times New Roman" w:hAnsi="Times New Roman" w:cs="Times New Roman"/>
          <w:sz w:val="24"/>
          <w:szCs w:val="24"/>
        </w:rPr>
      </w:pPr>
    </w:p>
    <w:sectPr w:rsidR="00FC2104" w:rsidRPr="00FC2104"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3D1"/>
    <w:multiLevelType w:val="hybridMultilevel"/>
    <w:tmpl w:val="03145502"/>
    <w:lvl w:ilvl="0" w:tplc="5F4A27AA">
      <w:start w:val="3"/>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EF20AB"/>
    <w:multiLevelType w:val="hybridMultilevel"/>
    <w:tmpl w:val="88AE20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6C64ED9"/>
    <w:multiLevelType w:val="hybridMultilevel"/>
    <w:tmpl w:val="738E9F26"/>
    <w:lvl w:ilvl="0" w:tplc="B60C7F92">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EB4343"/>
    <w:multiLevelType w:val="hybridMultilevel"/>
    <w:tmpl w:val="6A3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537F1"/>
    <w:multiLevelType w:val="multilevel"/>
    <w:tmpl w:val="CC3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AA"/>
    <w:rsid w:val="00013A44"/>
    <w:rsid w:val="00025945"/>
    <w:rsid w:val="0005267F"/>
    <w:rsid w:val="00062BA0"/>
    <w:rsid w:val="00073684"/>
    <w:rsid w:val="00085A6E"/>
    <w:rsid w:val="00085F5A"/>
    <w:rsid w:val="00093FF9"/>
    <w:rsid w:val="000A4886"/>
    <w:rsid w:val="000B21F4"/>
    <w:rsid w:val="000B3203"/>
    <w:rsid w:val="000E2AC9"/>
    <w:rsid w:val="000E3BD9"/>
    <w:rsid w:val="000E618A"/>
    <w:rsid w:val="000F192D"/>
    <w:rsid w:val="00102F02"/>
    <w:rsid w:val="00114AEC"/>
    <w:rsid w:val="00143474"/>
    <w:rsid w:val="001446C7"/>
    <w:rsid w:val="00147E9E"/>
    <w:rsid w:val="001528C0"/>
    <w:rsid w:val="00152A48"/>
    <w:rsid w:val="00164E35"/>
    <w:rsid w:val="001714CC"/>
    <w:rsid w:val="00174300"/>
    <w:rsid w:val="00175AA1"/>
    <w:rsid w:val="0018518E"/>
    <w:rsid w:val="001863D5"/>
    <w:rsid w:val="0019738A"/>
    <w:rsid w:val="00197A8E"/>
    <w:rsid w:val="001A21BB"/>
    <w:rsid w:val="001A48C8"/>
    <w:rsid w:val="001D6B87"/>
    <w:rsid w:val="001E1933"/>
    <w:rsid w:val="001E643C"/>
    <w:rsid w:val="001F6C98"/>
    <w:rsid w:val="002176C5"/>
    <w:rsid w:val="00217DD6"/>
    <w:rsid w:val="00233F54"/>
    <w:rsid w:val="00246617"/>
    <w:rsid w:val="002469B9"/>
    <w:rsid w:val="00256876"/>
    <w:rsid w:val="00261465"/>
    <w:rsid w:val="00266F24"/>
    <w:rsid w:val="00281905"/>
    <w:rsid w:val="00281974"/>
    <w:rsid w:val="00282CCD"/>
    <w:rsid w:val="00286557"/>
    <w:rsid w:val="002B06AF"/>
    <w:rsid w:val="002B0C7F"/>
    <w:rsid w:val="002C7188"/>
    <w:rsid w:val="002E7D6E"/>
    <w:rsid w:val="002F0974"/>
    <w:rsid w:val="0030057C"/>
    <w:rsid w:val="00306187"/>
    <w:rsid w:val="00315630"/>
    <w:rsid w:val="0032622A"/>
    <w:rsid w:val="00334C74"/>
    <w:rsid w:val="003471DD"/>
    <w:rsid w:val="003504AB"/>
    <w:rsid w:val="00364996"/>
    <w:rsid w:val="00365FA9"/>
    <w:rsid w:val="0038450F"/>
    <w:rsid w:val="003845EB"/>
    <w:rsid w:val="0039547A"/>
    <w:rsid w:val="003B4C1D"/>
    <w:rsid w:val="003C0DF7"/>
    <w:rsid w:val="003C21B4"/>
    <w:rsid w:val="003D09A3"/>
    <w:rsid w:val="003F45C6"/>
    <w:rsid w:val="0040062E"/>
    <w:rsid w:val="004157EE"/>
    <w:rsid w:val="00426CEE"/>
    <w:rsid w:val="00455ACE"/>
    <w:rsid w:val="00462221"/>
    <w:rsid w:val="00466CF4"/>
    <w:rsid w:val="00470517"/>
    <w:rsid w:val="004841F6"/>
    <w:rsid w:val="00486C92"/>
    <w:rsid w:val="0049293A"/>
    <w:rsid w:val="004A077E"/>
    <w:rsid w:val="004A1BAA"/>
    <w:rsid w:val="004C3118"/>
    <w:rsid w:val="004C6910"/>
    <w:rsid w:val="004D645B"/>
    <w:rsid w:val="004E5BCD"/>
    <w:rsid w:val="004E6445"/>
    <w:rsid w:val="004F333B"/>
    <w:rsid w:val="004F463F"/>
    <w:rsid w:val="005246DB"/>
    <w:rsid w:val="00534BC2"/>
    <w:rsid w:val="0053568C"/>
    <w:rsid w:val="005375A8"/>
    <w:rsid w:val="0055044E"/>
    <w:rsid w:val="0055216A"/>
    <w:rsid w:val="00570451"/>
    <w:rsid w:val="005A36E4"/>
    <w:rsid w:val="005B4B95"/>
    <w:rsid w:val="005F0309"/>
    <w:rsid w:val="005F4A2E"/>
    <w:rsid w:val="005F54A9"/>
    <w:rsid w:val="005F645F"/>
    <w:rsid w:val="0062424D"/>
    <w:rsid w:val="00625430"/>
    <w:rsid w:val="0063319F"/>
    <w:rsid w:val="00643DAE"/>
    <w:rsid w:val="006448C9"/>
    <w:rsid w:val="00654296"/>
    <w:rsid w:val="00655C48"/>
    <w:rsid w:val="006574F3"/>
    <w:rsid w:val="006623BF"/>
    <w:rsid w:val="00666976"/>
    <w:rsid w:val="00686D24"/>
    <w:rsid w:val="00690B93"/>
    <w:rsid w:val="006966B1"/>
    <w:rsid w:val="006A0B3F"/>
    <w:rsid w:val="006A2090"/>
    <w:rsid w:val="006C086C"/>
    <w:rsid w:val="006C70A3"/>
    <w:rsid w:val="00707AC2"/>
    <w:rsid w:val="00711410"/>
    <w:rsid w:val="007340DB"/>
    <w:rsid w:val="007473B5"/>
    <w:rsid w:val="00752D3E"/>
    <w:rsid w:val="0077712A"/>
    <w:rsid w:val="007840EA"/>
    <w:rsid w:val="00785DAE"/>
    <w:rsid w:val="00794664"/>
    <w:rsid w:val="007A274E"/>
    <w:rsid w:val="007A5317"/>
    <w:rsid w:val="007A6F39"/>
    <w:rsid w:val="007B029A"/>
    <w:rsid w:val="007B1F04"/>
    <w:rsid w:val="007B7923"/>
    <w:rsid w:val="007C2608"/>
    <w:rsid w:val="007C7379"/>
    <w:rsid w:val="007D3DD0"/>
    <w:rsid w:val="007D3F43"/>
    <w:rsid w:val="007D57ED"/>
    <w:rsid w:val="007D71D6"/>
    <w:rsid w:val="007D7DBE"/>
    <w:rsid w:val="008018F0"/>
    <w:rsid w:val="00802D3B"/>
    <w:rsid w:val="0081023A"/>
    <w:rsid w:val="00822A6D"/>
    <w:rsid w:val="00846CEE"/>
    <w:rsid w:val="008614B9"/>
    <w:rsid w:val="008618C5"/>
    <w:rsid w:val="008625EB"/>
    <w:rsid w:val="00865ED7"/>
    <w:rsid w:val="00871107"/>
    <w:rsid w:val="00874D2A"/>
    <w:rsid w:val="00875020"/>
    <w:rsid w:val="00883D34"/>
    <w:rsid w:val="00887135"/>
    <w:rsid w:val="00890920"/>
    <w:rsid w:val="008A2377"/>
    <w:rsid w:val="008A3FF9"/>
    <w:rsid w:val="008A630B"/>
    <w:rsid w:val="008B3E9B"/>
    <w:rsid w:val="008C52DE"/>
    <w:rsid w:val="00903FCE"/>
    <w:rsid w:val="009065AB"/>
    <w:rsid w:val="00916D40"/>
    <w:rsid w:val="00927E0C"/>
    <w:rsid w:val="009428D4"/>
    <w:rsid w:val="00952BC7"/>
    <w:rsid w:val="0095337A"/>
    <w:rsid w:val="009574A9"/>
    <w:rsid w:val="00965185"/>
    <w:rsid w:val="009817E7"/>
    <w:rsid w:val="00992A75"/>
    <w:rsid w:val="00992B29"/>
    <w:rsid w:val="009A2282"/>
    <w:rsid w:val="009A6BB8"/>
    <w:rsid w:val="009C0C08"/>
    <w:rsid w:val="009E37BD"/>
    <w:rsid w:val="009F07D3"/>
    <w:rsid w:val="009F7B85"/>
    <w:rsid w:val="00A01CA2"/>
    <w:rsid w:val="00A01CD6"/>
    <w:rsid w:val="00A04D82"/>
    <w:rsid w:val="00A0635B"/>
    <w:rsid w:val="00A264BF"/>
    <w:rsid w:val="00A37B42"/>
    <w:rsid w:val="00A37C93"/>
    <w:rsid w:val="00A51C8F"/>
    <w:rsid w:val="00A77EEE"/>
    <w:rsid w:val="00A80469"/>
    <w:rsid w:val="00A81B96"/>
    <w:rsid w:val="00AA0CC6"/>
    <w:rsid w:val="00AB3ED1"/>
    <w:rsid w:val="00AC6DE5"/>
    <w:rsid w:val="00AC7CC0"/>
    <w:rsid w:val="00AD26CE"/>
    <w:rsid w:val="00AD582C"/>
    <w:rsid w:val="00AE1AE5"/>
    <w:rsid w:val="00B019AA"/>
    <w:rsid w:val="00B53576"/>
    <w:rsid w:val="00B561BC"/>
    <w:rsid w:val="00B8495F"/>
    <w:rsid w:val="00B85246"/>
    <w:rsid w:val="00B873AB"/>
    <w:rsid w:val="00BA0577"/>
    <w:rsid w:val="00BA2008"/>
    <w:rsid w:val="00BA3F6B"/>
    <w:rsid w:val="00BA4BEA"/>
    <w:rsid w:val="00BB26C2"/>
    <w:rsid w:val="00BD4BFA"/>
    <w:rsid w:val="00BD5842"/>
    <w:rsid w:val="00BE27CE"/>
    <w:rsid w:val="00BE329E"/>
    <w:rsid w:val="00BF2FEA"/>
    <w:rsid w:val="00C030DD"/>
    <w:rsid w:val="00C03FCF"/>
    <w:rsid w:val="00C0510C"/>
    <w:rsid w:val="00C109D8"/>
    <w:rsid w:val="00C12C85"/>
    <w:rsid w:val="00C51FB4"/>
    <w:rsid w:val="00C551F9"/>
    <w:rsid w:val="00C66BB4"/>
    <w:rsid w:val="00CA25FE"/>
    <w:rsid w:val="00CA7917"/>
    <w:rsid w:val="00CB3EBC"/>
    <w:rsid w:val="00CC06D9"/>
    <w:rsid w:val="00CE2D02"/>
    <w:rsid w:val="00CE55C8"/>
    <w:rsid w:val="00CE602E"/>
    <w:rsid w:val="00CF170A"/>
    <w:rsid w:val="00CF71B5"/>
    <w:rsid w:val="00CF725D"/>
    <w:rsid w:val="00D0307A"/>
    <w:rsid w:val="00D06A96"/>
    <w:rsid w:val="00D148FA"/>
    <w:rsid w:val="00D14E3B"/>
    <w:rsid w:val="00D23FCC"/>
    <w:rsid w:val="00D26B8E"/>
    <w:rsid w:val="00D32006"/>
    <w:rsid w:val="00D53D02"/>
    <w:rsid w:val="00D61D56"/>
    <w:rsid w:val="00D656E9"/>
    <w:rsid w:val="00D81F16"/>
    <w:rsid w:val="00D85393"/>
    <w:rsid w:val="00D96979"/>
    <w:rsid w:val="00DB3A57"/>
    <w:rsid w:val="00DB7249"/>
    <w:rsid w:val="00DB79CB"/>
    <w:rsid w:val="00DC0FEA"/>
    <w:rsid w:val="00DE6773"/>
    <w:rsid w:val="00DF1FA6"/>
    <w:rsid w:val="00E0410A"/>
    <w:rsid w:val="00E2215E"/>
    <w:rsid w:val="00E23F79"/>
    <w:rsid w:val="00E3006E"/>
    <w:rsid w:val="00E31A1F"/>
    <w:rsid w:val="00E52338"/>
    <w:rsid w:val="00E52458"/>
    <w:rsid w:val="00E57B93"/>
    <w:rsid w:val="00E671A5"/>
    <w:rsid w:val="00E714E8"/>
    <w:rsid w:val="00E8142C"/>
    <w:rsid w:val="00E85BB4"/>
    <w:rsid w:val="00E973DC"/>
    <w:rsid w:val="00EB4D2F"/>
    <w:rsid w:val="00EB5C88"/>
    <w:rsid w:val="00EB738E"/>
    <w:rsid w:val="00EC39E1"/>
    <w:rsid w:val="00EE07AF"/>
    <w:rsid w:val="00EE24EA"/>
    <w:rsid w:val="00EF5A9A"/>
    <w:rsid w:val="00EF7F17"/>
    <w:rsid w:val="00F003A1"/>
    <w:rsid w:val="00F13747"/>
    <w:rsid w:val="00F14FF6"/>
    <w:rsid w:val="00F23343"/>
    <w:rsid w:val="00F30562"/>
    <w:rsid w:val="00F316FB"/>
    <w:rsid w:val="00F349DE"/>
    <w:rsid w:val="00F34DED"/>
    <w:rsid w:val="00F427AA"/>
    <w:rsid w:val="00F466AB"/>
    <w:rsid w:val="00F6046B"/>
    <w:rsid w:val="00F83526"/>
    <w:rsid w:val="00F91E40"/>
    <w:rsid w:val="00F9375F"/>
    <w:rsid w:val="00F93E29"/>
    <w:rsid w:val="00FA6AB4"/>
    <w:rsid w:val="00FC2104"/>
    <w:rsid w:val="00FE5B43"/>
    <w:rsid w:val="00FE5BAD"/>
    <w:rsid w:val="00FE60FA"/>
    <w:rsid w:val="00FE7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4FA57-DEE8-4F47-8AB0-1C075A48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333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282C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4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F333B"/>
    <w:rPr>
      <w:rFonts w:ascii="Times New Roman" w:eastAsia="Times New Roman" w:hAnsi="Times New Roman" w:cs="Times New Roman"/>
      <w:b/>
      <w:bCs/>
      <w:kern w:val="36"/>
      <w:sz w:val="48"/>
      <w:szCs w:val="48"/>
      <w:lang w:val="en-US" w:eastAsia="en-US"/>
    </w:rPr>
  </w:style>
  <w:style w:type="paragraph" w:customStyle="1" w:styleId="canvas-atom">
    <w:name w:val="canvas-atom"/>
    <w:basedOn w:val="Normal"/>
    <w:rsid w:val="004F333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ntStyle13">
    <w:name w:val="Font Style13"/>
    <w:basedOn w:val="DefaultParagraphFont"/>
    <w:uiPriority w:val="99"/>
    <w:rsid w:val="006448C9"/>
    <w:rPr>
      <w:rFonts w:ascii="Times New Roman" w:hAnsi="Times New Roman" w:cs="Times New Roman" w:hint="default"/>
      <w:sz w:val="18"/>
      <w:szCs w:val="18"/>
    </w:rPr>
  </w:style>
  <w:style w:type="paragraph" w:customStyle="1" w:styleId="Style3">
    <w:name w:val="Style3"/>
    <w:basedOn w:val="Normal"/>
    <w:uiPriority w:val="99"/>
    <w:rsid w:val="00C51FB4"/>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rPr>
  </w:style>
  <w:style w:type="paragraph" w:customStyle="1" w:styleId="Style6">
    <w:name w:val="Style6"/>
    <w:basedOn w:val="Normal"/>
    <w:uiPriority w:val="99"/>
    <w:rsid w:val="00C51FB4"/>
    <w:pPr>
      <w:widowControl w:val="0"/>
      <w:autoSpaceDE w:val="0"/>
      <w:autoSpaceDN w:val="0"/>
      <w:adjustRightInd w:val="0"/>
      <w:spacing w:after="0" w:line="227" w:lineRule="exact"/>
      <w:jc w:val="both"/>
    </w:pPr>
    <w:rPr>
      <w:rFonts w:ascii="Times New Roman" w:eastAsia="Times New Roman" w:hAnsi="Times New Roman" w:cs="Times New Roman"/>
      <w:sz w:val="24"/>
      <w:szCs w:val="24"/>
    </w:rPr>
  </w:style>
  <w:style w:type="character" w:customStyle="1" w:styleId="FontStyle12">
    <w:name w:val="Font Style12"/>
    <w:basedOn w:val="DefaultParagraphFont"/>
    <w:uiPriority w:val="99"/>
    <w:rsid w:val="00C51FB4"/>
    <w:rPr>
      <w:rFonts w:ascii="Times New Roman" w:hAnsi="Times New Roman" w:cs="Times New Roman"/>
      <w:b/>
      <w:bCs/>
      <w:sz w:val="18"/>
      <w:szCs w:val="18"/>
    </w:rPr>
  </w:style>
  <w:style w:type="character" w:styleId="CommentReference">
    <w:name w:val="annotation reference"/>
    <w:basedOn w:val="DefaultParagraphFont"/>
    <w:uiPriority w:val="99"/>
    <w:semiHidden/>
    <w:unhideWhenUsed/>
    <w:rsid w:val="00534BC2"/>
    <w:rPr>
      <w:sz w:val="16"/>
      <w:szCs w:val="16"/>
    </w:rPr>
  </w:style>
  <w:style w:type="paragraph" w:styleId="CommentText">
    <w:name w:val="annotation text"/>
    <w:basedOn w:val="Normal"/>
    <w:link w:val="CommentTextChar"/>
    <w:uiPriority w:val="99"/>
    <w:semiHidden/>
    <w:unhideWhenUsed/>
    <w:rsid w:val="00534BC2"/>
    <w:pPr>
      <w:spacing w:line="240" w:lineRule="auto"/>
    </w:pPr>
    <w:rPr>
      <w:sz w:val="20"/>
      <w:szCs w:val="20"/>
    </w:rPr>
  </w:style>
  <w:style w:type="character" w:customStyle="1" w:styleId="CommentTextChar">
    <w:name w:val="Comment Text Char"/>
    <w:basedOn w:val="DefaultParagraphFont"/>
    <w:link w:val="CommentText"/>
    <w:uiPriority w:val="99"/>
    <w:semiHidden/>
    <w:rsid w:val="00534BC2"/>
    <w:rPr>
      <w:sz w:val="20"/>
      <w:szCs w:val="20"/>
    </w:rPr>
  </w:style>
  <w:style w:type="paragraph" w:styleId="CommentSubject">
    <w:name w:val="annotation subject"/>
    <w:basedOn w:val="CommentText"/>
    <w:next w:val="CommentText"/>
    <w:link w:val="CommentSubjectChar"/>
    <w:uiPriority w:val="99"/>
    <w:semiHidden/>
    <w:unhideWhenUsed/>
    <w:rsid w:val="00534BC2"/>
    <w:rPr>
      <w:b/>
      <w:bCs/>
    </w:rPr>
  </w:style>
  <w:style w:type="character" w:customStyle="1" w:styleId="CommentSubjectChar">
    <w:name w:val="Comment Subject Char"/>
    <w:basedOn w:val="CommentTextChar"/>
    <w:link w:val="CommentSubject"/>
    <w:uiPriority w:val="99"/>
    <w:semiHidden/>
    <w:rsid w:val="00534BC2"/>
    <w:rPr>
      <w:b/>
      <w:bCs/>
      <w:sz w:val="20"/>
      <w:szCs w:val="20"/>
    </w:rPr>
  </w:style>
  <w:style w:type="character" w:styleId="UnresolvedMention">
    <w:name w:val="Unresolved Mention"/>
    <w:basedOn w:val="DefaultParagraphFont"/>
    <w:uiPriority w:val="99"/>
    <w:semiHidden/>
    <w:unhideWhenUsed/>
    <w:rsid w:val="00EF5A9A"/>
    <w:rPr>
      <w:color w:val="808080"/>
      <w:shd w:val="clear" w:color="auto" w:fill="E6E6E6"/>
    </w:rPr>
  </w:style>
  <w:style w:type="paragraph" w:customStyle="1" w:styleId="Body">
    <w:name w:val="Body"/>
    <w:basedOn w:val="Normal"/>
    <w:rsid w:val="005F54A9"/>
    <w:pPr>
      <w:spacing w:after="180" w:line="240" w:lineRule="auto"/>
    </w:pPr>
    <w:rPr>
      <w:rFonts w:ascii="Arial" w:eastAsia="Times New Roman" w:hAnsi="Arial" w:cs="Times New Roman"/>
      <w:lang w:eastAsia="en-US"/>
    </w:rPr>
  </w:style>
  <w:style w:type="character" w:customStyle="1" w:styleId="Heading2Char">
    <w:name w:val="Heading 2 Char"/>
    <w:basedOn w:val="DefaultParagraphFont"/>
    <w:link w:val="Heading2"/>
    <w:uiPriority w:val="9"/>
    <w:semiHidden/>
    <w:rsid w:val="00282CC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9547A"/>
    <w:rPr>
      <w:rFonts w:asciiTheme="majorHAnsi" w:eastAsiaTheme="majorEastAsia" w:hAnsiTheme="majorHAnsi" w:cstheme="majorBidi"/>
      <w:color w:val="243F60" w:themeColor="accent1" w:themeShade="7F"/>
      <w:sz w:val="24"/>
      <w:szCs w:val="24"/>
    </w:rPr>
  </w:style>
  <w:style w:type="character" w:customStyle="1" w:styleId="xn-location">
    <w:name w:val="xn-location"/>
    <w:basedOn w:val="DefaultParagraphFont"/>
    <w:rsid w:val="0039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286089494">
      <w:bodyDiv w:val="1"/>
      <w:marLeft w:val="0"/>
      <w:marRight w:val="0"/>
      <w:marTop w:val="0"/>
      <w:marBottom w:val="0"/>
      <w:divBdr>
        <w:top w:val="none" w:sz="0" w:space="0" w:color="auto"/>
        <w:left w:val="none" w:sz="0" w:space="0" w:color="auto"/>
        <w:bottom w:val="none" w:sz="0" w:space="0" w:color="auto"/>
        <w:right w:val="none" w:sz="0" w:space="0" w:color="auto"/>
      </w:divBdr>
    </w:div>
    <w:div w:id="411899452">
      <w:bodyDiv w:val="1"/>
      <w:marLeft w:val="0"/>
      <w:marRight w:val="0"/>
      <w:marTop w:val="0"/>
      <w:marBottom w:val="0"/>
      <w:divBdr>
        <w:top w:val="none" w:sz="0" w:space="0" w:color="auto"/>
        <w:left w:val="none" w:sz="0" w:space="0" w:color="auto"/>
        <w:bottom w:val="none" w:sz="0" w:space="0" w:color="auto"/>
        <w:right w:val="none" w:sz="0" w:space="0" w:color="auto"/>
      </w:divBdr>
    </w:div>
    <w:div w:id="503781271">
      <w:bodyDiv w:val="1"/>
      <w:marLeft w:val="0"/>
      <w:marRight w:val="0"/>
      <w:marTop w:val="0"/>
      <w:marBottom w:val="0"/>
      <w:divBdr>
        <w:top w:val="none" w:sz="0" w:space="0" w:color="auto"/>
        <w:left w:val="none" w:sz="0" w:space="0" w:color="auto"/>
        <w:bottom w:val="none" w:sz="0" w:space="0" w:color="auto"/>
        <w:right w:val="none" w:sz="0" w:space="0" w:color="auto"/>
      </w:divBdr>
    </w:div>
    <w:div w:id="608395928">
      <w:bodyDiv w:val="1"/>
      <w:marLeft w:val="0"/>
      <w:marRight w:val="0"/>
      <w:marTop w:val="0"/>
      <w:marBottom w:val="0"/>
      <w:divBdr>
        <w:top w:val="none" w:sz="0" w:space="0" w:color="auto"/>
        <w:left w:val="none" w:sz="0" w:space="0" w:color="auto"/>
        <w:bottom w:val="none" w:sz="0" w:space="0" w:color="auto"/>
        <w:right w:val="none" w:sz="0" w:space="0" w:color="auto"/>
      </w:divBdr>
    </w:div>
    <w:div w:id="620260502">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393218">
      <w:bodyDiv w:val="1"/>
      <w:marLeft w:val="0"/>
      <w:marRight w:val="0"/>
      <w:marTop w:val="0"/>
      <w:marBottom w:val="0"/>
      <w:divBdr>
        <w:top w:val="none" w:sz="0" w:space="0" w:color="auto"/>
        <w:left w:val="none" w:sz="0" w:space="0" w:color="auto"/>
        <w:bottom w:val="none" w:sz="0" w:space="0" w:color="auto"/>
        <w:right w:val="none" w:sz="0" w:space="0" w:color="auto"/>
      </w:divBdr>
    </w:div>
    <w:div w:id="966661558">
      <w:bodyDiv w:val="1"/>
      <w:marLeft w:val="0"/>
      <w:marRight w:val="0"/>
      <w:marTop w:val="0"/>
      <w:marBottom w:val="0"/>
      <w:divBdr>
        <w:top w:val="none" w:sz="0" w:space="0" w:color="auto"/>
        <w:left w:val="none" w:sz="0" w:space="0" w:color="auto"/>
        <w:bottom w:val="none" w:sz="0" w:space="0" w:color="auto"/>
        <w:right w:val="none" w:sz="0" w:space="0" w:color="auto"/>
      </w:divBdr>
    </w:div>
    <w:div w:id="1079594367">
      <w:bodyDiv w:val="1"/>
      <w:marLeft w:val="0"/>
      <w:marRight w:val="0"/>
      <w:marTop w:val="0"/>
      <w:marBottom w:val="0"/>
      <w:divBdr>
        <w:top w:val="none" w:sz="0" w:space="0" w:color="auto"/>
        <w:left w:val="none" w:sz="0" w:space="0" w:color="auto"/>
        <w:bottom w:val="none" w:sz="0" w:space="0" w:color="auto"/>
        <w:right w:val="none" w:sz="0" w:space="0" w:color="auto"/>
      </w:divBdr>
    </w:div>
    <w:div w:id="1157569784">
      <w:bodyDiv w:val="1"/>
      <w:marLeft w:val="0"/>
      <w:marRight w:val="0"/>
      <w:marTop w:val="0"/>
      <w:marBottom w:val="0"/>
      <w:divBdr>
        <w:top w:val="none" w:sz="0" w:space="0" w:color="auto"/>
        <w:left w:val="none" w:sz="0" w:space="0" w:color="auto"/>
        <w:bottom w:val="none" w:sz="0" w:space="0" w:color="auto"/>
        <w:right w:val="none" w:sz="0" w:space="0" w:color="auto"/>
      </w:divBdr>
    </w:div>
    <w:div w:id="1232085193">
      <w:bodyDiv w:val="1"/>
      <w:marLeft w:val="0"/>
      <w:marRight w:val="0"/>
      <w:marTop w:val="0"/>
      <w:marBottom w:val="0"/>
      <w:divBdr>
        <w:top w:val="none" w:sz="0" w:space="0" w:color="auto"/>
        <w:left w:val="none" w:sz="0" w:space="0" w:color="auto"/>
        <w:bottom w:val="none" w:sz="0" w:space="0" w:color="auto"/>
        <w:right w:val="none" w:sz="0" w:space="0" w:color="auto"/>
      </w:divBdr>
    </w:div>
    <w:div w:id="1259171785">
      <w:bodyDiv w:val="1"/>
      <w:marLeft w:val="0"/>
      <w:marRight w:val="0"/>
      <w:marTop w:val="0"/>
      <w:marBottom w:val="0"/>
      <w:divBdr>
        <w:top w:val="none" w:sz="0" w:space="0" w:color="auto"/>
        <w:left w:val="none" w:sz="0" w:space="0" w:color="auto"/>
        <w:bottom w:val="none" w:sz="0" w:space="0" w:color="auto"/>
        <w:right w:val="none" w:sz="0" w:space="0" w:color="auto"/>
      </w:divBdr>
    </w:div>
    <w:div w:id="1375036229">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1533421692">
      <w:bodyDiv w:val="1"/>
      <w:marLeft w:val="0"/>
      <w:marRight w:val="0"/>
      <w:marTop w:val="0"/>
      <w:marBottom w:val="0"/>
      <w:divBdr>
        <w:top w:val="none" w:sz="0" w:space="0" w:color="auto"/>
        <w:left w:val="none" w:sz="0" w:space="0" w:color="auto"/>
        <w:bottom w:val="none" w:sz="0" w:space="0" w:color="auto"/>
        <w:right w:val="none" w:sz="0" w:space="0" w:color="auto"/>
      </w:divBdr>
    </w:div>
    <w:div w:id="1570531515">
      <w:bodyDiv w:val="1"/>
      <w:marLeft w:val="0"/>
      <w:marRight w:val="0"/>
      <w:marTop w:val="0"/>
      <w:marBottom w:val="0"/>
      <w:divBdr>
        <w:top w:val="none" w:sz="0" w:space="0" w:color="auto"/>
        <w:left w:val="none" w:sz="0" w:space="0" w:color="auto"/>
        <w:bottom w:val="none" w:sz="0" w:space="0" w:color="auto"/>
        <w:right w:val="none" w:sz="0" w:space="0" w:color="auto"/>
      </w:divBdr>
    </w:div>
    <w:div w:id="1595430511">
      <w:bodyDiv w:val="1"/>
      <w:marLeft w:val="0"/>
      <w:marRight w:val="0"/>
      <w:marTop w:val="0"/>
      <w:marBottom w:val="0"/>
      <w:divBdr>
        <w:top w:val="none" w:sz="0" w:space="0" w:color="auto"/>
        <w:left w:val="none" w:sz="0" w:space="0" w:color="auto"/>
        <w:bottom w:val="none" w:sz="0" w:space="0" w:color="auto"/>
        <w:right w:val="none" w:sz="0" w:space="0" w:color="auto"/>
      </w:divBdr>
    </w:div>
    <w:div w:id="1689334680">
      <w:bodyDiv w:val="1"/>
      <w:marLeft w:val="0"/>
      <w:marRight w:val="0"/>
      <w:marTop w:val="0"/>
      <w:marBottom w:val="0"/>
      <w:divBdr>
        <w:top w:val="none" w:sz="0" w:space="0" w:color="auto"/>
        <w:left w:val="none" w:sz="0" w:space="0" w:color="auto"/>
        <w:bottom w:val="none" w:sz="0" w:space="0" w:color="auto"/>
        <w:right w:val="none" w:sz="0" w:space="0" w:color="auto"/>
      </w:divBdr>
    </w:div>
    <w:div w:id="1792475156">
      <w:bodyDiv w:val="1"/>
      <w:marLeft w:val="0"/>
      <w:marRight w:val="0"/>
      <w:marTop w:val="0"/>
      <w:marBottom w:val="0"/>
      <w:divBdr>
        <w:top w:val="none" w:sz="0" w:space="0" w:color="auto"/>
        <w:left w:val="none" w:sz="0" w:space="0" w:color="auto"/>
        <w:bottom w:val="none" w:sz="0" w:space="0" w:color="auto"/>
        <w:right w:val="none" w:sz="0" w:space="0" w:color="auto"/>
      </w:divBdr>
    </w:div>
    <w:div w:id="18156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hyperlink" Target="https://www.facebook.com/alliancegrowers1/"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pydervapes.com" TargetMode="External"/><Relationship Id="rId12" Type="http://schemas.openxmlformats.org/officeDocument/2006/relationships/hyperlink" Target="mailto:RobDGrace@gmail.com" TargetMode="External"/><Relationship Id="rId17" Type="http://schemas.openxmlformats.org/officeDocument/2006/relationships/hyperlink" Target="https://www.linkedin.com/company/alliance-grower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5" Type="http://schemas.openxmlformats.org/officeDocument/2006/relationships/hyperlink" Target="https://twitter.com/alliancegrowers?lang=en" TargetMode="External"/><Relationship Id="rId10" Type="http://schemas.openxmlformats.org/officeDocument/2006/relationships/hyperlink" Target="mailto:newsletter@alliancegrow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3AB-9B9D-4A4F-AA84-21C2EB3C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Ian Lambert</cp:lastModifiedBy>
  <cp:revision>2</cp:revision>
  <cp:lastPrinted>2017-12-28T05:49:00Z</cp:lastPrinted>
  <dcterms:created xsi:type="dcterms:W3CDTF">2018-06-20T17:05:00Z</dcterms:created>
  <dcterms:modified xsi:type="dcterms:W3CDTF">2018-06-20T17:05:00Z</dcterms:modified>
</cp:coreProperties>
</file>