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B32EB8" w:rsidRPr="00985DE0" w:rsidRDefault="00985DE0" w:rsidP="00985DE0">
      <w:pPr>
        <w:pStyle w:val="Heading1"/>
        <w:spacing w:before="0" w:after="240" w:line="360" w:lineRule="auto"/>
        <w:jc w:val="center"/>
        <w:rPr>
          <w:rFonts w:ascii="Times New Roman" w:hAnsi="Times New Roman" w:cs="Times New Roman"/>
          <w:sz w:val="24"/>
          <w:szCs w:val="24"/>
        </w:rPr>
      </w:pPr>
      <w:r w:rsidRPr="00985DE0">
        <w:rPr>
          <w:rFonts w:ascii="Times New Roman" w:hAnsi="Times New Roman" w:cs="Times New Roman"/>
          <w:sz w:val="24"/>
          <w:szCs w:val="24"/>
        </w:rPr>
        <w:t xml:space="preserve">ALLIANCE GROWERS </w:t>
      </w:r>
      <w:r w:rsidR="00C06C83">
        <w:rPr>
          <w:rFonts w:ascii="Times New Roman" w:hAnsi="Times New Roman" w:cs="Times New Roman"/>
          <w:sz w:val="24"/>
          <w:szCs w:val="24"/>
        </w:rPr>
        <w:t>CORPORATE UPDATE</w:t>
      </w:r>
    </w:p>
    <w:p w:rsidR="00C140E5" w:rsidRDefault="0013727B" w:rsidP="00CD34AF">
      <w:pPr>
        <w:spacing w:after="120"/>
        <w:jc w:val="both"/>
        <w:rPr>
          <w:rFonts w:ascii="Times New Roman" w:hAnsi="Times New Roman" w:cs="Times New Roman"/>
        </w:rPr>
      </w:pPr>
      <w:r>
        <w:rPr>
          <w:rFonts w:ascii="Times New Roman" w:hAnsi="Times New Roman" w:cs="Times New Roman"/>
          <w:b/>
          <w:bCs/>
        </w:rPr>
        <w:t xml:space="preserve">December </w:t>
      </w:r>
      <w:r w:rsidR="00C140E5">
        <w:rPr>
          <w:rFonts w:ascii="Times New Roman" w:hAnsi="Times New Roman" w:cs="Times New Roman"/>
          <w:b/>
          <w:bCs/>
        </w:rPr>
        <w:t>15</w:t>
      </w:r>
      <w:r>
        <w:rPr>
          <w:rFonts w:ascii="Times New Roman" w:hAnsi="Times New Roman" w:cs="Times New Roman"/>
          <w:b/>
          <w:bCs/>
        </w:rPr>
        <w:t>, 2016</w:t>
      </w:r>
      <w:r w:rsidR="00E9521C" w:rsidRPr="00296C8C">
        <w:rPr>
          <w:rFonts w:ascii="Times New Roman" w:hAnsi="Times New Roman" w:cs="Times New Roman"/>
          <w:b/>
          <w:bCs/>
        </w:rPr>
        <w:t xml:space="preserve"> – Vancouver, B.C. – </w:t>
      </w:r>
      <w:r w:rsidR="00E9521C" w:rsidRPr="00296C8C">
        <w:rPr>
          <w:rFonts w:ascii="Times New Roman" w:hAnsi="Times New Roman" w:cs="Times New Roman"/>
          <w:b/>
        </w:rPr>
        <w:t>Alliance Growers Corp. (CSE: ACG</w:t>
      </w:r>
      <w:r w:rsidR="00E9521C" w:rsidRPr="00296C8C">
        <w:rPr>
          <w:rFonts w:ascii="Times New Roman" w:hAnsi="Times New Roman" w:cs="Times New Roman"/>
        </w:rPr>
        <w:t>) (“</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C140E5">
        <w:rPr>
          <w:rFonts w:ascii="Times New Roman" w:hAnsi="Times New Roman" w:cs="Times New Roman"/>
        </w:rPr>
        <w:t xml:space="preserve">is providing this corporate update to remind our shareholders and potential new investors of our business </w:t>
      </w:r>
      <w:r w:rsidR="0027134A">
        <w:rPr>
          <w:rFonts w:ascii="Times New Roman" w:hAnsi="Times New Roman" w:cs="Times New Roman"/>
        </w:rPr>
        <w:t xml:space="preserve">strategy </w:t>
      </w:r>
      <w:r w:rsidR="00C140E5">
        <w:rPr>
          <w:rFonts w:ascii="Times New Roman" w:hAnsi="Times New Roman" w:cs="Times New Roman"/>
        </w:rPr>
        <w:t xml:space="preserve">and how Alliance </w:t>
      </w:r>
      <w:r w:rsidR="004D7E59">
        <w:rPr>
          <w:rFonts w:ascii="Times New Roman" w:hAnsi="Times New Roman" w:cs="Times New Roman"/>
        </w:rPr>
        <w:t xml:space="preserve">Growers </w:t>
      </w:r>
      <w:r w:rsidR="00C06C83">
        <w:rPr>
          <w:rFonts w:ascii="Times New Roman" w:hAnsi="Times New Roman" w:cs="Times New Roman"/>
        </w:rPr>
        <w:t>differentiates itself from other Canadian Cannabis companies</w:t>
      </w:r>
      <w:r w:rsidR="00C140E5">
        <w:rPr>
          <w:rFonts w:ascii="Times New Roman" w:hAnsi="Times New Roman" w:cs="Times New Roman"/>
        </w:rPr>
        <w:t xml:space="preserve">.  </w:t>
      </w:r>
      <w:r w:rsidR="00C06C83">
        <w:rPr>
          <w:rFonts w:ascii="Times New Roman" w:hAnsi="Times New Roman" w:cs="Times New Roman"/>
        </w:rPr>
        <w:t xml:space="preserve">We want to </w:t>
      </w:r>
      <w:r w:rsidR="00C140E5">
        <w:rPr>
          <w:rFonts w:ascii="Times New Roman" w:hAnsi="Times New Roman" w:cs="Times New Roman"/>
        </w:rPr>
        <w:t xml:space="preserve">assure </w:t>
      </w:r>
      <w:r w:rsidR="00C06C83">
        <w:rPr>
          <w:rFonts w:ascii="Times New Roman" w:hAnsi="Times New Roman" w:cs="Times New Roman"/>
        </w:rPr>
        <w:t xml:space="preserve">our </w:t>
      </w:r>
      <w:r w:rsidR="00C140E5">
        <w:rPr>
          <w:rFonts w:ascii="Times New Roman" w:hAnsi="Times New Roman" w:cs="Times New Roman"/>
        </w:rPr>
        <w:t xml:space="preserve">shareholders that we are committed to finalizing </w:t>
      </w:r>
      <w:r w:rsidR="00C06C83">
        <w:rPr>
          <w:rFonts w:ascii="Times New Roman" w:hAnsi="Times New Roman" w:cs="Times New Roman"/>
        </w:rPr>
        <w:t>our licensing agreement for the Cannabis Botany Centre and other strategic investments</w:t>
      </w:r>
      <w:r w:rsidR="00A02247">
        <w:rPr>
          <w:rFonts w:ascii="Times New Roman" w:hAnsi="Times New Roman" w:cs="Times New Roman"/>
        </w:rPr>
        <w:t xml:space="preserve"> and partnerships</w:t>
      </w:r>
      <w:r w:rsidR="00C06C83">
        <w:rPr>
          <w:rFonts w:ascii="Times New Roman" w:hAnsi="Times New Roman" w:cs="Times New Roman"/>
        </w:rPr>
        <w:t>.</w:t>
      </w:r>
    </w:p>
    <w:p w:rsidR="00DF45A1" w:rsidRPr="00F94671" w:rsidRDefault="00C140E5" w:rsidP="00CD34AF">
      <w:pPr>
        <w:spacing w:after="120"/>
        <w:jc w:val="both"/>
        <w:rPr>
          <w:rFonts w:ascii="Times New Roman" w:hAnsi="Times New Roman" w:cs="Times New Roman"/>
          <w:b/>
        </w:rPr>
      </w:pPr>
      <w:r w:rsidRPr="00F94671">
        <w:rPr>
          <w:rFonts w:ascii="Times New Roman" w:hAnsi="Times New Roman" w:cs="Times New Roman"/>
          <w:b/>
          <w:u w:val="single"/>
        </w:rPr>
        <w:t>Cannabis Botany Centre</w:t>
      </w:r>
      <w:r w:rsidRPr="00F94671">
        <w:rPr>
          <w:rFonts w:ascii="Times New Roman" w:hAnsi="Times New Roman" w:cs="Times New Roman"/>
          <w:b/>
        </w:rPr>
        <w:t xml:space="preserve"> </w:t>
      </w:r>
    </w:p>
    <w:p w:rsidR="00C140E5" w:rsidRDefault="00C140E5" w:rsidP="00CD34AF">
      <w:pPr>
        <w:spacing w:after="120"/>
        <w:jc w:val="both"/>
        <w:rPr>
          <w:rFonts w:ascii="Times New Roman" w:hAnsi="Times New Roman" w:cs="Times New Roman"/>
        </w:rPr>
      </w:pPr>
      <w:r>
        <w:rPr>
          <w:rFonts w:ascii="Times New Roman" w:hAnsi="Times New Roman" w:cs="Times New Roman"/>
        </w:rPr>
        <w:t>B</w:t>
      </w:r>
      <w:r w:rsidR="00A02247">
        <w:rPr>
          <w:rFonts w:ascii="Times New Roman" w:hAnsi="Times New Roman" w:cs="Times New Roman"/>
        </w:rPr>
        <w:t>.</w:t>
      </w:r>
      <w:r>
        <w:rPr>
          <w:rFonts w:ascii="Times New Roman" w:hAnsi="Times New Roman" w:cs="Times New Roman"/>
        </w:rPr>
        <w:t>R</w:t>
      </w:r>
      <w:r w:rsidR="00A02247">
        <w:rPr>
          <w:rFonts w:ascii="Times New Roman" w:hAnsi="Times New Roman" w:cs="Times New Roman"/>
        </w:rPr>
        <w:t>.</w:t>
      </w:r>
      <w:r>
        <w:rPr>
          <w:rFonts w:ascii="Times New Roman" w:hAnsi="Times New Roman" w:cs="Times New Roman"/>
        </w:rPr>
        <w:t>I</w:t>
      </w:r>
      <w:r w:rsidR="00A02247">
        <w:rPr>
          <w:rFonts w:ascii="Times New Roman" w:hAnsi="Times New Roman" w:cs="Times New Roman"/>
        </w:rPr>
        <w:t>.</w:t>
      </w:r>
      <w:r>
        <w:rPr>
          <w:rFonts w:ascii="Times New Roman" w:hAnsi="Times New Roman" w:cs="Times New Roman"/>
        </w:rPr>
        <w:t>M</w:t>
      </w:r>
      <w:r w:rsidR="00A02247">
        <w:rPr>
          <w:rFonts w:ascii="Times New Roman" w:hAnsi="Times New Roman" w:cs="Times New Roman"/>
        </w:rPr>
        <w:t>.</w:t>
      </w:r>
      <w:r>
        <w:rPr>
          <w:rFonts w:ascii="Times New Roman" w:hAnsi="Times New Roman" w:cs="Times New Roman"/>
        </w:rPr>
        <w:t xml:space="preserve"> and Alliance </w:t>
      </w:r>
      <w:r w:rsidR="0067188E">
        <w:rPr>
          <w:rFonts w:ascii="Times New Roman" w:hAnsi="Times New Roman" w:cs="Times New Roman"/>
        </w:rPr>
        <w:t xml:space="preserve">Growers </w:t>
      </w:r>
      <w:r>
        <w:rPr>
          <w:rFonts w:ascii="Times New Roman" w:hAnsi="Times New Roman" w:cs="Times New Roman"/>
        </w:rPr>
        <w:t xml:space="preserve">have </w:t>
      </w:r>
      <w:r w:rsidR="0027134A">
        <w:rPr>
          <w:rFonts w:ascii="Times New Roman" w:hAnsi="Times New Roman" w:cs="Times New Roman"/>
        </w:rPr>
        <w:t>agreed to extend</w:t>
      </w:r>
      <w:r>
        <w:rPr>
          <w:rFonts w:ascii="Times New Roman" w:hAnsi="Times New Roman" w:cs="Times New Roman"/>
        </w:rPr>
        <w:t xml:space="preserve"> the </w:t>
      </w:r>
      <w:r w:rsidR="00474EBD">
        <w:rPr>
          <w:rFonts w:ascii="Times New Roman" w:hAnsi="Times New Roman" w:cs="Times New Roman"/>
        </w:rPr>
        <w:t xml:space="preserve">period of time required </w:t>
      </w:r>
      <w:r>
        <w:rPr>
          <w:rFonts w:ascii="Times New Roman" w:hAnsi="Times New Roman" w:cs="Times New Roman"/>
        </w:rPr>
        <w:t>to finalize</w:t>
      </w:r>
      <w:r w:rsidR="0027134A">
        <w:rPr>
          <w:rFonts w:ascii="Times New Roman" w:hAnsi="Times New Roman" w:cs="Times New Roman"/>
        </w:rPr>
        <w:t xml:space="preserve"> the definitive license agreement</w:t>
      </w:r>
      <w:r>
        <w:rPr>
          <w:rFonts w:ascii="Times New Roman" w:hAnsi="Times New Roman" w:cs="Times New Roman"/>
        </w:rPr>
        <w:t xml:space="preserve">.  </w:t>
      </w:r>
      <w:r w:rsidR="0027134A">
        <w:rPr>
          <w:rFonts w:ascii="Times New Roman" w:hAnsi="Times New Roman" w:cs="Times New Roman"/>
        </w:rPr>
        <w:t>The d</w:t>
      </w:r>
      <w:r>
        <w:rPr>
          <w:rFonts w:ascii="Times New Roman" w:hAnsi="Times New Roman" w:cs="Times New Roman"/>
        </w:rPr>
        <w:t xml:space="preserve">elay was due to </w:t>
      </w:r>
      <w:r w:rsidR="0067188E">
        <w:rPr>
          <w:rFonts w:ascii="Times New Roman" w:hAnsi="Times New Roman" w:cs="Times New Roman"/>
        </w:rPr>
        <w:t>B</w:t>
      </w:r>
      <w:r w:rsidR="00A02247">
        <w:rPr>
          <w:rFonts w:ascii="Times New Roman" w:hAnsi="Times New Roman" w:cs="Times New Roman"/>
        </w:rPr>
        <w:t>.</w:t>
      </w:r>
      <w:r w:rsidR="0067188E">
        <w:rPr>
          <w:rFonts w:ascii="Times New Roman" w:hAnsi="Times New Roman" w:cs="Times New Roman"/>
        </w:rPr>
        <w:t>R</w:t>
      </w:r>
      <w:r w:rsidR="00A02247">
        <w:rPr>
          <w:rFonts w:ascii="Times New Roman" w:hAnsi="Times New Roman" w:cs="Times New Roman"/>
        </w:rPr>
        <w:t>.</w:t>
      </w:r>
      <w:r w:rsidR="0067188E">
        <w:rPr>
          <w:rFonts w:ascii="Times New Roman" w:hAnsi="Times New Roman" w:cs="Times New Roman"/>
        </w:rPr>
        <w:t>I</w:t>
      </w:r>
      <w:r w:rsidR="00A02247">
        <w:rPr>
          <w:rFonts w:ascii="Times New Roman" w:hAnsi="Times New Roman" w:cs="Times New Roman"/>
        </w:rPr>
        <w:t>.</w:t>
      </w:r>
      <w:r w:rsidR="0067188E">
        <w:rPr>
          <w:rFonts w:ascii="Times New Roman" w:hAnsi="Times New Roman" w:cs="Times New Roman"/>
        </w:rPr>
        <w:t>M</w:t>
      </w:r>
      <w:r w:rsidR="00A02247">
        <w:rPr>
          <w:rFonts w:ascii="Times New Roman" w:hAnsi="Times New Roman" w:cs="Times New Roman"/>
        </w:rPr>
        <w:t>.</w:t>
      </w:r>
      <w:r w:rsidR="0067188E">
        <w:rPr>
          <w:rFonts w:ascii="Times New Roman" w:hAnsi="Times New Roman" w:cs="Times New Roman"/>
        </w:rPr>
        <w:t xml:space="preserve"> and </w:t>
      </w:r>
      <w:r>
        <w:rPr>
          <w:rFonts w:ascii="Times New Roman" w:hAnsi="Times New Roman" w:cs="Times New Roman"/>
        </w:rPr>
        <w:t xml:space="preserve">Alliance </w:t>
      </w:r>
      <w:r w:rsidR="004D7E59">
        <w:rPr>
          <w:rFonts w:ascii="Times New Roman" w:hAnsi="Times New Roman" w:cs="Times New Roman"/>
        </w:rPr>
        <w:t xml:space="preserve">Growers </w:t>
      </w:r>
      <w:r>
        <w:rPr>
          <w:rFonts w:ascii="Times New Roman" w:hAnsi="Times New Roman" w:cs="Times New Roman"/>
        </w:rPr>
        <w:t xml:space="preserve">finalizing on terms </w:t>
      </w:r>
      <w:r w:rsidR="0067188E">
        <w:rPr>
          <w:rFonts w:ascii="Times New Roman" w:hAnsi="Times New Roman" w:cs="Times New Roman"/>
        </w:rPr>
        <w:t xml:space="preserve">and documentation </w:t>
      </w:r>
      <w:r w:rsidR="004D7E59">
        <w:rPr>
          <w:rFonts w:ascii="Times New Roman" w:hAnsi="Times New Roman" w:cs="Times New Roman"/>
        </w:rPr>
        <w:t>to secure the full</w:t>
      </w:r>
      <w:r w:rsidR="0067188E">
        <w:rPr>
          <w:rFonts w:ascii="Times New Roman" w:hAnsi="Times New Roman" w:cs="Times New Roman"/>
        </w:rPr>
        <w:t>-</w:t>
      </w:r>
      <w:r w:rsidR="004D7E59">
        <w:rPr>
          <w:rFonts w:ascii="Times New Roman" w:hAnsi="Times New Roman" w:cs="Times New Roman"/>
        </w:rPr>
        <w:t>time services</w:t>
      </w:r>
      <w:r>
        <w:rPr>
          <w:rFonts w:ascii="Times New Roman" w:hAnsi="Times New Roman" w:cs="Times New Roman"/>
        </w:rPr>
        <w:t xml:space="preserve"> </w:t>
      </w:r>
      <w:r w:rsidR="004D7E59">
        <w:rPr>
          <w:rFonts w:ascii="Times New Roman" w:hAnsi="Times New Roman" w:cs="Times New Roman"/>
        </w:rPr>
        <w:t xml:space="preserve">of </w:t>
      </w:r>
      <w:r>
        <w:rPr>
          <w:rFonts w:ascii="Times New Roman" w:hAnsi="Times New Roman" w:cs="Times New Roman"/>
        </w:rPr>
        <w:t xml:space="preserve">Dr. </w:t>
      </w:r>
      <w:proofErr w:type="spellStart"/>
      <w:r>
        <w:rPr>
          <w:rFonts w:ascii="Times New Roman" w:hAnsi="Times New Roman" w:cs="Times New Roman"/>
        </w:rPr>
        <w:t>Afreen</w:t>
      </w:r>
      <w:proofErr w:type="spellEnd"/>
      <w:r w:rsidR="0067188E">
        <w:rPr>
          <w:rFonts w:ascii="Times New Roman" w:hAnsi="Times New Roman" w:cs="Times New Roman"/>
        </w:rPr>
        <w:t>,</w:t>
      </w:r>
      <w:r w:rsidR="004D7E59">
        <w:rPr>
          <w:rFonts w:ascii="Times New Roman" w:hAnsi="Times New Roman" w:cs="Times New Roman"/>
        </w:rPr>
        <w:t xml:space="preserve"> </w:t>
      </w:r>
      <w:r w:rsidR="0067188E">
        <w:rPr>
          <w:rFonts w:ascii="Times New Roman" w:hAnsi="Times New Roman" w:cs="Times New Roman"/>
        </w:rPr>
        <w:t>and her</w:t>
      </w:r>
      <w:r w:rsidR="0027134A">
        <w:rPr>
          <w:rFonts w:ascii="Times New Roman" w:hAnsi="Times New Roman" w:cs="Times New Roman"/>
        </w:rPr>
        <w:t xml:space="preserve"> proprietary </w:t>
      </w:r>
      <w:r w:rsidR="0067188E">
        <w:rPr>
          <w:rFonts w:ascii="Times New Roman" w:hAnsi="Times New Roman" w:cs="Times New Roman"/>
        </w:rPr>
        <w:t>technology, the</w:t>
      </w:r>
      <w:r w:rsidR="0067188E" w:rsidRPr="006B3453">
        <w:rPr>
          <w:rFonts w:ascii="Times New Roman" w:hAnsi="Times New Roman" w:cs="Times New Roman"/>
        </w:rPr>
        <w:t xml:space="preserve"> </w:t>
      </w:r>
      <w:r w:rsidR="004D7E59" w:rsidRPr="006B3453">
        <w:rPr>
          <w:rFonts w:ascii="Times New Roman" w:hAnsi="Times New Roman" w:cs="Times New Roman"/>
        </w:rPr>
        <w:t>“</w:t>
      </w:r>
      <w:proofErr w:type="spellStart"/>
      <w:r w:rsidR="004D7E59" w:rsidRPr="006B3453">
        <w:rPr>
          <w:rFonts w:ascii="Times New Roman" w:hAnsi="Times New Roman" w:cs="Times New Roman"/>
        </w:rPr>
        <w:t>Chibafreen</w:t>
      </w:r>
      <w:proofErr w:type="spellEnd"/>
      <w:r w:rsidR="004D7E59" w:rsidRPr="006B3453">
        <w:rPr>
          <w:rFonts w:ascii="Times New Roman" w:hAnsi="Times New Roman" w:cs="Times New Roman"/>
        </w:rPr>
        <w:t xml:space="preserve"> Invitro Plant Production System”</w:t>
      </w:r>
      <w:r w:rsidR="0027134A">
        <w:rPr>
          <w:rFonts w:ascii="Times New Roman" w:hAnsi="Times New Roman" w:cs="Times New Roman"/>
        </w:rPr>
        <w:t xml:space="preserve">.  </w:t>
      </w:r>
      <w:r w:rsidR="00DF45A1">
        <w:rPr>
          <w:rFonts w:ascii="Times New Roman" w:hAnsi="Times New Roman" w:cs="Times New Roman"/>
        </w:rPr>
        <w:t>Th</w:t>
      </w:r>
      <w:r w:rsidR="002E695C">
        <w:rPr>
          <w:rFonts w:ascii="Times New Roman" w:hAnsi="Times New Roman" w:cs="Times New Roman"/>
        </w:rPr>
        <w:t xml:space="preserve">ese additional terms have </w:t>
      </w:r>
      <w:r w:rsidR="00DF45A1">
        <w:rPr>
          <w:rFonts w:ascii="Times New Roman" w:hAnsi="Times New Roman" w:cs="Times New Roman"/>
        </w:rPr>
        <w:t xml:space="preserve">added another set of agreements to </w:t>
      </w:r>
      <w:r w:rsidR="0027134A">
        <w:rPr>
          <w:rFonts w:ascii="Times New Roman" w:hAnsi="Times New Roman" w:cs="Times New Roman"/>
        </w:rPr>
        <w:t xml:space="preserve">be referenced </w:t>
      </w:r>
      <w:r w:rsidR="002E695C">
        <w:rPr>
          <w:rFonts w:ascii="Times New Roman" w:hAnsi="Times New Roman" w:cs="Times New Roman"/>
        </w:rPr>
        <w:t xml:space="preserve">in conjunction </w:t>
      </w:r>
      <w:r w:rsidR="0027134A">
        <w:rPr>
          <w:rFonts w:ascii="Times New Roman" w:hAnsi="Times New Roman" w:cs="Times New Roman"/>
        </w:rPr>
        <w:t xml:space="preserve">with </w:t>
      </w:r>
      <w:r w:rsidR="00DF45A1">
        <w:rPr>
          <w:rFonts w:ascii="Times New Roman" w:hAnsi="Times New Roman" w:cs="Times New Roman"/>
        </w:rPr>
        <w:t xml:space="preserve">the </w:t>
      </w:r>
      <w:r w:rsidR="0027134A">
        <w:rPr>
          <w:rFonts w:ascii="Times New Roman" w:hAnsi="Times New Roman" w:cs="Times New Roman"/>
        </w:rPr>
        <w:t xml:space="preserve">main </w:t>
      </w:r>
      <w:r w:rsidR="00DF45A1">
        <w:rPr>
          <w:rFonts w:ascii="Times New Roman" w:hAnsi="Times New Roman" w:cs="Times New Roman"/>
        </w:rPr>
        <w:t>license agreement.</w:t>
      </w:r>
      <w:r w:rsidR="00F94671">
        <w:rPr>
          <w:rFonts w:ascii="Times New Roman" w:hAnsi="Times New Roman" w:cs="Times New Roman"/>
        </w:rPr>
        <w:t xml:space="preserve">  </w:t>
      </w:r>
    </w:p>
    <w:p w:rsidR="00474EBD" w:rsidRDefault="00474EBD" w:rsidP="00CD34AF">
      <w:pPr>
        <w:spacing w:after="120"/>
        <w:jc w:val="both"/>
        <w:rPr>
          <w:rFonts w:ascii="Times New Roman" w:hAnsi="Times New Roman" w:cs="Times New Roman"/>
          <w:color w:val="000000"/>
        </w:rPr>
      </w:pPr>
      <w:r w:rsidRPr="00474EBD">
        <w:rPr>
          <w:rFonts w:ascii="Times New Roman" w:hAnsi="Times New Roman" w:cs="Times New Roman"/>
          <w:color w:val="000000"/>
        </w:rPr>
        <w:t xml:space="preserve">The development of the </w:t>
      </w:r>
      <w:r w:rsidR="00A02247">
        <w:rPr>
          <w:rFonts w:ascii="Times New Roman" w:hAnsi="Times New Roman" w:cs="Times New Roman"/>
          <w:color w:val="000000"/>
        </w:rPr>
        <w:t xml:space="preserve">Cannabis </w:t>
      </w:r>
      <w:r w:rsidRPr="00474EBD">
        <w:rPr>
          <w:rFonts w:ascii="Times New Roman" w:hAnsi="Times New Roman" w:cs="Times New Roman"/>
          <w:color w:val="000000"/>
        </w:rPr>
        <w:t>Botany Centre</w:t>
      </w:r>
      <w:r>
        <w:rPr>
          <w:rFonts w:ascii="Times New Roman" w:hAnsi="Times New Roman" w:cs="Times New Roman"/>
          <w:color w:val="000000"/>
        </w:rPr>
        <w:t>, together with the undernoted partnerships and investments are designed to provide Alliance Growers with the following:</w:t>
      </w:r>
    </w:p>
    <w:p w:rsidR="00474EBD" w:rsidRPr="00474EBD" w:rsidRDefault="00805C38" w:rsidP="004670D6">
      <w:pPr>
        <w:pStyle w:val="ListParagraph"/>
        <w:numPr>
          <w:ilvl w:val="1"/>
          <w:numId w:val="6"/>
        </w:numPr>
        <w:spacing w:after="120"/>
        <w:ind w:left="630"/>
        <w:jc w:val="both"/>
        <w:rPr>
          <w:rFonts w:ascii="Times New Roman" w:hAnsi="Times New Roman" w:cs="Times New Roman"/>
          <w:color w:val="000000"/>
        </w:rPr>
      </w:pPr>
      <w:r>
        <w:rPr>
          <w:rFonts w:ascii="Times New Roman" w:hAnsi="Times New Roman" w:cs="Times New Roman"/>
          <w:color w:val="000000"/>
        </w:rPr>
        <w:t>Produce</w:t>
      </w:r>
      <w:r>
        <w:rPr>
          <w:rFonts w:ascii="Times New Roman" w:hAnsi="Times New Roman" w:cs="Times New Roman"/>
          <w:color w:val="000000"/>
        </w:rPr>
        <w:t xml:space="preserve"> r</w:t>
      </w:r>
      <w:r w:rsidRPr="00474EBD">
        <w:rPr>
          <w:rFonts w:ascii="Times New Roman" w:hAnsi="Times New Roman" w:cs="Times New Roman"/>
          <w:color w:val="000000"/>
        </w:rPr>
        <w:t xml:space="preserve">evenue </w:t>
      </w:r>
      <w:r w:rsidR="00474EBD" w:rsidRPr="00474EBD">
        <w:rPr>
          <w:rFonts w:ascii="Times New Roman" w:hAnsi="Times New Roman" w:cs="Times New Roman"/>
          <w:color w:val="000000"/>
        </w:rPr>
        <w:t>from the sale of cannabis and other plan</w:t>
      </w:r>
      <w:r w:rsidR="00807916">
        <w:rPr>
          <w:rFonts w:ascii="Times New Roman" w:hAnsi="Times New Roman" w:cs="Times New Roman"/>
          <w:color w:val="000000"/>
        </w:rPr>
        <w:t>t</w:t>
      </w:r>
      <w:r w:rsidR="00474EBD" w:rsidRPr="00474EBD">
        <w:rPr>
          <w:rFonts w:ascii="Times New Roman" w:hAnsi="Times New Roman" w:cs="Times New Roman"/>
          <w:color w:val="000000"/>
        </w:rPr>
        <w:t>lets, under contract;</w:t>
      </w:r>
    </w:p>
    <w:p w:rsidR="00474EBD" w:rsidRPr="00805C38" w:rsidRDefault="00805C38" w:rsidP="004670D6">
      <w:pPr>
        <w:pStyle w:val="ListParagraph"/>
        <w:numPr>
          <w:ilvl w:val="1"/>
          <w:numId w:val="6"/>
        </w:numPr>
        <w:spacing w:after="120"/>
        <w:ind w:left="630"/>
        <w:jc w:val="both"/>
        <w:rPr>
          <w:rFonts w:ascii="Times New Roman" w:hAnsi="Times New Roman" w:cs="Times New Roman"/>
        </w:rPr>
      </w:pPr>
      <w:r>
        <w:rPr>
          <w:rFonts w:ascii="Times New Roman" w:hAnsi="Times New Roman" w:cs="Times New Roman"/>
          <w:color w:val="000000"/>
        </w:rPr>
        <w:t>Generate</w:t>
      </w:r>
      <w:r>
        <w:rPr>
          <w:rFonts w:ascii="Times New Roman" w:hAnsi="Times New Roman" w:cs="Times New Roman"/>
          <w:color w:val="000000"/>
        </w:rPr>
        <w:t xml:space="preserve"> r</w:t>
      </w:r>
      <w:r w:rsidRPr="00474EBD">
        <w:rPr>
          <w:rFonts w:ascii="Times New Roman" w:hAnsi="Times New Roman" w:cs="Times New Roman"/>
          <w:color w:val="000000"/>
        </w:rPr>
        <w:t xml:space="preserve">evenue </w:t>
      </w:r>
      <w:r w:rsidR="00474EBD" w:rsidRPr="00474EBD">
        <w:rPr>
          <w:rFonts w:ascii="Times New Roman" w:hAnsi="Times New Roman" w:cs="Times New Roman"/>
          <w:color w:val="000000"/>
        </w:rPr>
        <w:t xml:space="preserve">from the processing and resale of </w:t>
      </w:r>
      <w:proofErr w:type="spellStart"/>
      <w:r w:rsidR="00A02247">
        <w:rPr>
          <w:rFonts w:ascii="Times New Roman" w:hAnsi="Times New Roman" w:cs="Times New Roman"/>
          <w:color w:val="000000"/>
        </w:rPr>
        <w:t>cannabidiol</w:t>
      </w:r>
      <w:proofErr w:type="spellEnd"/>
      <w:r w:rsidR="00A02247">
        <w:rPr>
          <w:rFonts w:ascii="Times New Roman" w:hAnsi="Times New Roman" w:cs="Times New Roman"/>
          <w:color w:val="000000"/>
        </w:rPr>
        <w:t xml:space="preserve"> (</w:t>
      </w:r>
      <w:r w:rsidR="00A02247" w:rsidRPr="004A1ADB">
        <w:rPr>
          <w:rFonts w:ascii="Times New Roman" w:hAnsi="Times New Roman" w:cs="Times New Roman"/>
          <w:color w:val="000000"/>
        </w:rPr>
        <w:t xml:space="preserve">CBD) </w:t>
      </w:r>
      <w:r w:rsidR="00474EBD" w:rsidRPr="00474EBD">
        <w:rPr>
          <w:rFonts w:ascii="Times New Roman" w:hAnsi="Times New Roman" w:cs="Times New Roman"/>
          <w:color w:val="000000"/>
        </w:rPr>
        <w:t xml:space="preserve">oil in Canada, USA and </w:t>
      </w:r>
      <w:r w:rsidR="00474EBD" w:rsidRPr="00805C38">
        <w:rPr>
          <w:rFonts w:ascii="Times New Roman" w:hAnsi="Times New Roman" w:cs="Times New Roman"/>
        </w:rPr>
        <w:t>offshore;</w:t>
      </w:r>
    </w:p>
    <w:p w:rsidR="009166B5" w:rsidRPr="00805C38" w:rsidRDefault="009166B5" w:rsidP="009166B5">
      <w:pPr>
        <w:pStyle w:val="NormalWeb"/>
        <w:numPr>
          <w:ilvl w:val="0"/>
          <w:numId w:val="6"/>
        </w:numPr>
        <w:shd w:val="clear" w:color="auto" w:fill="FFFFFF"/>
        <w:spacing w:before="0" w:beforeAutospacing="0" w:after="180" w:afterAutospacing="0"/>
        <w:ind w:left="630"/>
        <w:textAlignment w:val="baseline"/>
        <w:rPr>
          <w:rFonts w:ascii="Arial" w:hAnsi="Arial" w:cs="Arial"/>
          <w:sz w:val="20"/>
          <w:szCs w:val="20"/>
        </w:rPr>
      </w:pPr>
      <w:r w:rsidRPr="00805C38">
        <w:rPr>
          <w:rFonts w:ascii="Arial" w:hAnsi="Arial" w:cs="Arial"/>
          <w:sz w:val="20"/>
          <w:szCs w:val="20"/>
        </w:rPr>
        <w:t xml:space="preserve">Providing cold storage facilities utilizing the one-of-a-kind </w:t>
      </w:r>
      <w:proofErr w:type="spellStart"/>
      <w:r w:rsidRPr="00805C38">
        <w:rPr>
          <w:rFonts w:ascii="Arial" w:hAnsi="Arial" w:cs="Arial"/>
          <w:sz w:val="20"/>
          <w:szCs w:val="20"/>
        </w:rPr>
        <w:t>Cryotissue</w:t>
      </w:r>
      <w:proofErr w:type="spellEnd"/>
      <w:r w:rsidRPr="00805C38">
        <w:rPr>
          <w:rFonts w:ascii="Arial" w:hAnsi="Arial" w:cs="Arial"/>
          <w:sz w:val="20"/>
          <w:szCs w:val="20"/>
        </w:rPr>
        <w:t xml:space="preserve"> Cold Storage technology for tissue culture preservation and regeneration as needed on long term basis.</w:t>
      </w:r>
    </w:p>
    <w:p w:rsidR="009166B5" w:rsidRPr="00805C38" w:rsidRDefault="009166B5" w:rsidP="00805C38">
      <w:pPr>
        <w:pStyle w:val="NormalWeb"/>
        <w:numPr>
          <w:ilvl w:val="0"/>
          <w:numId w:val="6"/>
        </w:numPr>
        <w:shd w:val="clear" w:color="auto" w:fill="FFFFFF"/>
        <w:spacing w:before="0" w:beforeAutospacing="0" w:after="180" w:afterAutospacing="0"/>
        <w:ind w:left="630"/>
        <w:textAlignment w:val="baseline"/>
        <w:rPr>
          <w:rFonts w:ascii="Arial" w:hAnsi="Arial" w:cs="Arial"/>
          <w:sz w:val="20"/>
          <w:szCs w:val="20"/>
        </w:rPr>
      </w:pPr>
      <w:r w:rsidRPr="00805C38">
        <w:rPr>
          <w:rFonts w:ascii="Arial" w:hAnsi="Arial" w:cs="Arial"/>
          <w:sz w:val="20"/>
          <w:szCs w:val="20"/>
        </w:rPr>
        <w:t>Provide extraction services as retail services for cultivators and create custom profiles for extraction for botanicals oils for retail market.</w:t>
      </w:r>
    </w:p>
    <w:p w:rsidR="00DF45A1" w:rsidRPr="00F94671" w:rsidRDefault="002E695C" w:rsidP="00CD34AF">
      <w:pPr>
        <w:spacing w:after="120"/>
        <w:jc w:val="both"/>
        <w:rPr>
          <w:rFonts w:ascii="Times New Roman" w:hAnsi="Times New Roman" w:cs="Times New Roman"/>
          <w:b/>
          <w:i/>
          <w:color w:val="000000"/>
          <w:u w:val="single"/>
        </w:rPr>
      </w:pPr>
      <w:r>
        <w:rPr>
          <w:rFonts w:ascii="Times New Roman" w:hAnsi="Times New Roman" w:cs="Times New Roman"/>
          <w:b/>
          <w:color w:val="000000"/>
          <w:u w:val="single"/>
        </w:rPr>
        <w:t>F</w:t>
      </w:r>
      <w:r w:rsidR="00DF45A1" w:rsidRPr="00F94671">
        <w:rPr>
          <w:rFonts w:ascii="Times New Roman" w:hAnsi="Times New Roman" w:cs="Times New Roman"/>
          <w:b/>
          <w:color w:val="000000"/>
          <w:u w:val="single"/>
        </w:rPr>
        <w:t xml:space="preserve">irst strategic investment in a </w:t>
      </w:r>
      <w:r>
        <w:rPr>
          <w:rFonts w:ascii="Times New Roman" w:hAnsi="Times New Roman" w:cs="Times New Roman"/>
          <w:b/>
          <w:color w:val="000000"/>
          <w:u w:val="single"/>
        </w:rPr>
        <w:t>private Medical Cannabis Company</w:t>
      </w:r>
    </w:p>
    <w:p w:rsidR="00CB7640" w:rsidRPr="004A1ADB" w:rsidRDefault="00CB7640" w:rsidP="004A1ADB">
      <w:pPr>
        <w:spacing w:after="120"/>
        <w:jc w:val="both"/>
        <w:rPr>
          <w:rFonts w:ascii="Times New Roman" w:hAnsi="Times New Roman" w:cs="Times New Roman"/>
          <w:color w:val="000000"/>
        </w:rPr>
      </w:pPr>
      <w:r w:rsidRPr="004A1ADB">
        <w:rPr>
          <w:rFonts w:ascii="Times New Roman" w:hAnsi="Times New Roman" w:cs="Times New Roman"/>
          <w:color w:val="000000"/>
        </w:rPr>
        <w:t xml:space="preserve">Through a serious of strategic </w:t>
      </w:r>
      <w:r w:rsidR="0067188E">
        <w:rPr>
          <w:rFonts w:ascii="Times New Roman" w:hAnsi="Times New Roman" w:cs="Times New Roman"/>
          <w:color w:val="000000"/>
        </w:rPr>
        <w:t>partnerships</w:t>
      </w:r>
      <w:r w:rsidRPr="004A1ADB">
        <w:rPr>
          <w:rFonts w:ascii="Times New Roman" w:hAnsi="Times New Roman" w:cs="Times New Roman"/>
          <w:color w:val="000000"/>
        </w:rPr>
        <w:t xml:space="preserve"> and investments </w:t>
      </w:r>
      <w:r w:rsidR="0067188E">
        <w:rPr>
          <w:rFonts w:ascii="Times New Roman" w:hAnsi="Times New Roman" w:cs="Times New Roman"/>
          <w:color w:val="000000"/>
        </w:rPr>
        <w:t>under negotiation with</w:t>
      </w:r>
      <w:r w:rsidRPr="004A1ADB">
        <w:rPr>
          <w:rFonts w:ascii="Times New Roman" w:hAnsi="Times New Roman" w:cs="Times New Roman"/>
          <w:color w:val="000000"/>
        </w:rPr>
        <w:t xml:space="preserve"> Licensed Producers at various stages in the license process, Alliance</w:t>
      </w:r>
      <w:r w:rsidR="0067188E">
        <w:rPr>
          <w:rFonts w:ascii="Times New Roman" w:hAnsi="Times New Roman" w:cs="Times New Roman"/>
          <w:color w:val="000000"/>
        </w:rPr>
        <w:t xml:space="preserve"> Growers </w:t>
      </w:r>
      <w:r w:rsidRPr="004A1ADB">
        <w:rPr>
          <w:rFonts w:ascii="Times New Roman" w:hAnsi="Times New Roman" w:cs="Times New Roman"/>
          <w:color w:val="000000"/>
        </w:rPr>
        <w:t xml:space="preserve">is focused on securing long term plantlet </w:t>
      </w:r>
      <w:r w:rsidR="00A02247">
        <w:rPr>
          <w:rFonts w:ascii="Times New Roman" w:hAnsi="Times New Roman" w:cs="Times New Roman"/>
          <w:color w:val="000000"/>
        </w:rPr>
        <w:t xml:space="preserve">sale </w:t>
      </w:r>
      <w:r w:rsidRPr="004A1ADB">
        <w:rPr>
          <w:rFonts w:ascii="Times New Roman" w:hAnsi="Times New Roman" w:cs="Times New Roman"/>
          <w:color w:val="000000"/>
        </w:rPr>
        <w:t>contracts for the Cannabis Botany Centre and off</w:t>
      </w:r>
      <w:r w:rsidR="0027134A" w:rsidRPr="004A1ADB">
        <w:rPr>
          <w:rFonts w:ascii="Times New Roman" w:hAnsi="Times New Roman" w:cs="Times New Roman"/>
          <w:color w:val="000000"/>
        </w:rPr>
        <w:t>-</w:t>
      </w:r>
      <w:r w:rsidRPr="004A1ADB">
        <w:rPr>
          <w:rFonts w:ascii="Times New Roman" w:hAnsi="Times New Roman" w:cs="Times New Roman"/>
          <w:color w:val="000000"/>
        </w:rPr>
        <w:t xml:space="preserve">take agreements at wholesale cost for flower to be </w:t>
      </w:r>
      <w:r w:rsidR="00A02247">
        <w:rPr>
          <w:rFonts w:ascii="Times New Roman" w:hAnsi="Times New Roman" w:cs="Times New Roman"/>
          <w:color w:val="000000"/>
        </w:rPr>
        <w:t>acquired by</w:t>
      </w:r>
      <w:r w:rsidR="00474EBD">
        <w:rPr>
          <w:rFonts w:ascii="Times New Roman" w:hAnsi="Times New Roman" w:cs="Times New Roman"/>
          <w:color w:val="000000"/>
        </w:rPr>
        <w:t xml:space="preserve"> Alliance Growers </w:t>
      </w:r>
      <w:r w:rsidRPr="004A1ADB">
        <w:rPr>
          <w:rFonts w:ascii="Times New Roman" w:hAnsi="Times New Roman" w:cs="Times New Roman"/>
          <w:color w:val="000000"/>
        </w:rPr>
        <w:t xml:space="preserve">for CBD oil extraction.  </w:t>
      </w:r>
    </w:p>
    <w:p w:rsidR="00DF45A1" w:rsidRPr="004A1ADB" w:rsidRDefault="00DF45A1" w:rsidP="004A1ADB">
      <w:pPr>
        <w:spacing w:after="120"/>
        <w:jc w:val="both"/>
        <w:rPr>
          <w:rFonts w:ascii="Times New Roman" w:hAnsi="Times New Roman" w:cs="Times New Roman"/>
          <w:color w:val="000000"/>
        </w:rPr>
      </w:pPr>
      <w:r>
        <w:rPr>
          <w:rFonts w:ascii="Times New Roman" w:hAnsi="Times New Roman" w:cs="Times New Roman"/>
          <w:color w:val="000000"/>
        </w:rPr>
        <w:t xml:space="preserve">Alliance </w:t>
      </w:r>
      <w:r w:rsidR="0067188E">
        <w:rPr>
          <w:rFonts w:ascii="Times New Roman" w:hAnsi="Times New Roman" w:cs="Times New Roman"/>
          <w:color w:val="000000"/>
        </w:rPr>
        <w:t xml:space="preserve">Growers </w:t>
      </w:r>
      <w:r w:rsidR="00CB7640">
        <w:rPr>
          <w:rFonts w:ascii="Times New Roman" w:hAnsi="Times New Roman" w:cs="Times New Roman"/>
          <w:color w:val="000000"/>
        </w:rPr>
        <w:t xml:space="preserve">has negotiated terms on a </w:t>
      </w:r>
      <w:r>
        <w:rPr>
          <w:rFonts w:ascii="Times New Roman" w:hAnsi="Times New Roman" w:cs="Times New Roman"/>
          <w:color w:val="000000"/>
        </w:rPr>
        <w:t>10% non-dilutive interest in a private company in Ontario that has assembled a top tier growing team with management that has the expertise to expedite the license producer application process.</w:t>
      </w:r>
    </w:p>
    <w:p w:rsidR="00F94671" w:rsidRPr="00F94671" w:rsidRDefault="00F94671" w:rsidP="00CD34AF">
      <w:pPr>
        <w:spacing w:after="120"/>
        <w:jc w:val="both"/>
        <w:rPr>
          <w:rFonts w:ascii="Times New Roman" w:hAnsi="Times New Roman" w:cs="Times New Roman"/>
          <w:b/>
          <w:color w:val="000000"/>
          <w:u w:val="single"/>
        </w:rPr>
      </w:pPr>
      <w:r w:rsidRPr="00F94671">
        <w:rPr>
          <w:rFonts w:ascii="Times New Roman" w:hAnsi="Times New Roman" w:cs="Times New Roman"/>
          <w:b/>
          <w:color w:val="000000"/>
          <w:u w:val="single"/>
        </w:rPr>
        <w:t>Joint Venture with Israeli Medical Cannabis Company</w:t>
      </w:r>
    </w:p>
    <w:p w:rsidR="00296C8C" w:rsidRDefault="0027134A" w:rsidP="00CD34AF">
      <w:pPr>
        <w:spacing w:after="120"/>
        <w:jc w:val="both"/>
        <w:rPr>
          <w:rFonts w:ascii="Times New Roman" w:hAnsi="Times New Roman" w:cs="Times New Roman"/>
          <w:color w:val="000000"/>
        </w:rPr>
      </w:pPr>
      <w:r>
        <w:rPr>
          <w:rFonts w:ascii="Times New Roman" w:hAnsi="Times New Roman" w:cs="Times New Roman"/>
          <w:color w:val="000000"/>
        </w:rPr>
        <w:t>Further to the company’s</w:t>
      </w:r>
      <w:r w:rsidR="00F94671">
        <w:rPr>
          <w:rFonts w:ascii="Times New Roman" w:hAnsi="Times New Roman" w:cs="Times New Roman"/>
          <w:color w:val="000000"/>
        </w:rPr>
        <w:t xml:space="preserve"> commitment to become a leading supplier of pharmaceutical grade </w:t>
      </w:r>
      <w:r>
        <w:rPr>
          <w:rFonts w:ascii="Times New Roman" w:hAnsi="Times New Roman" w:cs="Times New Roman"/>
          <w:color w:val="000000"/>
        </w:rPr>
        <w:t xml:space="preserve">CBD </w:t>
      </w:r>
      <w:r w:rsidR="00F94671">
        <w:rPr>
          <w:rFonts w:ascii="Times New Roman" w:hAnsi="Times New Roman" w:cs="Times New Roman"/>
          <w:color w:val="000000"/>
        </w:rPr>
        <w:t xml:space="preserve">oil on a global basis, Alliance </w:t>
      </w:r>
      <w:r w:rsidR="0067188E">
        <w:rPr>
          <w:rFonts w:ascii="Times New Roman" w:hAnsi="Times New Roman" w:cs="Times New Roman"/>
          <w:color w:val="000000"/>
        </w:rPr>
        <w:t xml:space="preserve">Growers </w:t>
      </w:r>
      <w:r w:rsidR="00F94671">
        <w:rPr>
          <w:rFonts w:ascii="Times New Roman" w:hAnsi="Times New Roman" w:cs="Times New Roman"/>
          <w:color w:val="000000"/>
        </w:rPr>
        <w:t xml:space="preserve">continues </w:t>
      </w:r>
      <w:r w:rsidR="00B205AB">
        <w:rPr>
          <w:rFonts w:ascii="Times New Roman" w:hAnsi="Times New Roman" w:cs="Times New Roman"/>
          <w:color w:val="000000"/>
        </w:rPr>
        <w:t xml:space="preserve">discussions </w:t>
      </w:r>
      <w:r w:rsidR="00F94671">
        <w:rPr>
          <w:rFonts w:ascii="Times New Roman" w:hAnsi="Times New Roman" w:cs="Times New Roman"/>
          <w:color w:val="000000"/>
        </w:rPr>
        <w:t xml:space="preserve">setting out terms </w:t>
      </w:r>
      <w:r w:rsidR="00B205AB">
        <w:rPr>
          <w:rFonts w:ascii="Times New Roman" w:hAnsi="Times New Roman" w:cs="Times New Roman"/>
          <w:color w:val="000000"/>
        </w:rPr>
        <w:t>with an Israel</w:t>
      </w:r>
      <w:r w:rsidR="00F94671">
        <w:rPr>
          <w:rFonts w:ascii="Times New Roman" w:hAnsi="Times New Roman" w:cs="Times New Roman"/>
          <w:color w:val="000000"/>
        </w:rPr>
        <w:t>i medical cannabis company.</w:t>
      </w:r>
    </w:p>
    <w:p w:rsidR="00B205AB" w:rsidRDefault="00B205AB" w:rsidP="00CD34AF">
      <w:pPr>
        <w:spacing w:after="120"/>
        <w:jc w:val="both"/>
        <w:rPr>
          <w:rFonts w:ascii="Times New Roman" w:hAnsi="Times New Roman" w:cs="Times New Roman"/>
          <w:color w:val="000000"/>
        </w:rPr>
      </w:pPr>
      <w:r>
        <w:rPr>
          <w:rFonts w:ascii="Times New Roman" w:hAnsi="Times New Roman" w:cs="Times New Roman"/>
          <w:color w:val="000000"/>
        </w:rPr>
        <w:lastRenderedPageBreak/>
        <w:t xml:space="preserve">Included in the discussions </w:t>
      </w:r>
      <w:r w:rsidR="00A437AE">
        <w:rPr>
          <w:rFonts w:ascii="Times New Roman" w:hAnsi="Times New Roman" w:cs="Times New Roman"/>
          <w:color w:val="000000"/>
        </w:rPr>
        <w:t xml:space="preserve">is </w:t>
      </w:r>
      <w:r>
        <w:rPr>
          <w:rFonts w:ascii="Times New Roman" w:hAnsi="Times New Roman" w:cs="Times New Roman"/>
          <w:color w:val="000000"/>
        </w:rPr>
        <w:t xml:space="preserve">the </w:t>
      </w:r>
      <w:r w:rsidR="00A437AE">
        <w:rPr>
          <w:rFonts w:ascii="Times New Roman" w:hAnsi="Times New Roman" w:cs="Times New Roman"/>
          <w:color w:val="000000"/>
        </w:rPr>
        <w:t xml:space="preserve">joint </w:t>
      </w:r>
      <w:r>
        <w:rPr>
          <w:rFonts w:ascii="Times New Roman" w:hAnsi="Times New Roman" w:cs="Times New Roman"/>
          <w:color w:val="000000"/>
        </w:rPr>
        <w:t xml:space="preserve">development of </w:t>
      </w:r>
      <w:r w:rsidR="00A437AE">
        <w:rPr>
          <w:rFonts w:ascii="Times New Roman" w:hAnsi="Times New Roman" w:cs="Times New Roman"/>
          <w:color w:val="000000"/>
        </w:rPr>
        <w:t>50 hectare</w:t>
      </w:r>
      <w:r w:rsidR="00AF0054">
        <w:rPr>
          <w:rFonts w:ascii="Times New Roman" w:hAnsi="Times New Roman" w:cs="Times New Roman"/>
          <w:color w:val="000000"/>
        </w:rPr>
        <w:t>s of land</w:t>
      </w:r>
      <w:r w:rsidR="00A437AE">
        <w:rPr>
          <w:rFonts w:ascii="Times New Roman" w:hAnsi="Times New Roman" w:cs="Times New Roman"/>
          <w:color w:val="000000"/>
        </w:rPr>
        <w:t xml:space="preserve"> for the growth of </w:t>
      </w:r>
      <w:r w:rsidR="00AF0054">
        <w:rPr>
          <w:rFonts w:ascii="Times New Roman" w:hAnsi="Times New Roman" w:cs="Times New Roman"/>
          <w:color w:val="000000"/>
        </w:rPr>
        <w:t xml:space="preserve">high quality </w:t>
      </w:r>
      <w:r w:rsidR="00A437AE">
        <w:rPr>
          <w:rFonts w:ascii="Times New Roman" w:hAnsi="Times New Roman" w:cs="Times New Roman"/>
          <w:color w:val="000000"/>
        </w:rPr>
        <w:t xml:space="preserve">cannabis plants, as legally permitted in an offshore, low operating cost jurisdiction.  </w:t>
      </w:r>
      <w:r w:rsidR="00A437AE" w:rsidRPr="00B343A0">
        <w:rPr>
          <w:rFonts w:ascii="Times New Roman" w:hAnsi="Times New Roman" w:cs="Times New Roman"/>
          <w:color w:val="000000"/>
        </w:rPr>
        <w:t xml:space="preserve">This would facilitate the importation of the CBD </w:t>
      </w:r>
      <w:r w:rsidR="004670D6">
        <w:rPr>
          <w:rFonts w:ascii="Times New Roman" w:hAnsi="Times New Roman" w:cs="Times New Roman"/>
          <w:color w:val="000000"/>
        </w:rPr>
        <w:t>o</w:t>
      </w:r>
      <w:r w:rsidR="00A437AE" w:rsidRPr="00B343A0">
        <w:rPr>
          <w:rFonts w:ascii="Times New Roman" w:hAnsi="Times New Roman" w:cs="Times New Roman"/>
          <w:color w:val="000000"/>
        </w:rPr>
        <w:t>il into various states in the USA, into Canada when legalized, and into other countries as permitted.</w:t>
      </w:r>
    </w:p>
    <w:p w:rsidR="00F94671" w:rsidRDefault="00F94671" w:rsidP="00CD34AF">
      <w:pPr>
        <w:spacing w:after="120"/>
        <w:jc w:val="both"/>
        <w:rPr>
          <w:rFonts w:ascii="Times New Roman" w:hAnsi="Times New Roman" w:cs="Times New Roman"/>
          <w:color w:val="000000"/>
        </w:rPr>
      </w:pPr>
      <w:r>
        <w:rPr>
          <w:rFonts w:ascii="Times New Roman" w:hAnsi="Times New Roman" w:cs="Times New Roman"/>
          <w:color w:val="000000"/>
        </w:rPr>
        <w:t xml:space="preserve">This </w:t>
      </w:r>
      <w:r w:rsidR="002E695C">
        <w:rPr>
          <w:rFonts w:ascii="Times New Roman" w:hAnsi="Times New Roman" w:cs="Times New Roman"/>
          <w:color w:val="000000"/>
        </w:rPr>
        <w:t xml:space="preserve">joint venture and other similar </w:t>
      </w:r>
      <w:r w:rsidR="0067188E">
        <w:rPr>
          <w:rFonts w:ascii="Times New Roman" w:hAnsi="Times New Roman" w:cs="Times New Roman"/>
          <w:color w:val="000000"/>
        </w:rPr>
        <w:t>partnerships</w:t>
      </w:r>
      <w:r w:rsidR="002E695C">
        <w:rPr>
          <w:rFonts w:ascii="Times New Roman" w:hAnsi="Times New Roman" w:cs="Times New Roman"/>
          <w:color w:val="000000"/>
        </w:rPr>
        <w:t xml:space="preserve"> is what </w:t>
      </w:r>
      <w:r w:rsidR="0067188E">
        <w:rPr>
          <w:rFonts w:ascii="Times New Roman" w:hAnsi="Times New Roman" w:cs="Times New Roman"/>
          <w:color w:val="000000"/>
        </w:rPr>
        <w:t xml:space="preserve">will </w:t>
      </w:r>
      <w:r>
        <w:rPr>
          <w:rFonts w:ascii="Times New Roman" w:hAnsi="Times New Roman" w:cs="Times New Roman"/>
          <w:color w:val="000000"/>
        </w:rPr>
        <w:t xml:space="preserve">make Alliance </w:t>
      </w:r>
      <w:r w:rsidR="0067188E">
        <w:rPr>
          <w:rFonts w:ascii="Times New Roman" w:hAnsi="Times New Roman" w:cs="Times New Roman"/>
          <w:color w:val="000000"/>
        </w:rPr>
        <w:t xml:space="preserve">Growers </w:t>
      </w:r>
      <w:r>
        <w:rPr>
          <w:rFonts w:ascii="Times New Roman" w:hAnsi="Times New Roman" w:cs="Times New Roman"/>
          <w:color w:val="000000"/>
        </w:rPr>
        <w:t xml:space="preserve">stand out from other Canadian Cannabis companies that are directly affected by Health Canada rules and regulations.  Alliance </w:t>
      </w:r>
      <w:r w:rsidR="00A02247">
        <w:rPr>
          <w:rFonts w:ascii="Times New Roman" w:hAnsi="Times New Roman" w:cs="Times New Roman"/>
          <w:color w:val="000000"/>
        </w:rPr>
        <w:t>Growers plans to</w:t>
      </w:r>
      <w:r>
        <w:rPr>
          <w:rFonts w:ascii="Times New Roman" w:hAnsi="Times New Roman" w:cs="Times New Roman"/>
          <w:color w:val="000000"/>
        </w:rPr>
        <w:t xml:space="preserve"> produc</w:t>
      </w:r>
      <w:r w:rsidR="00A02247">
        <w:rPr>
          <w:rFonts w:ascii="Times New Roman" w:hAnsi="Times New Roman" w:cs="Times New Roman"/>
          <w:color w:val="000000"/>
        </w:rPr>
        <w:t>e</w:t>
      </w:r>
      <w:r>
        <w:rPr>
          <w:rFonts w:ascii="Times New Roman" w:hAnsi="Times New Roman" w:cs="Times New Roman"/>
          <w:color w:val="000000"/>
        </w:rPr>
        <w:t xml:space="preserve"> and sell more CBD oil from outside Canada. </w:t>
      </w:r>
    </w:p>
    <w:p w:rsidR="00B32EB8" w:rsidRPr="00B343A0" w:rsidRDefault="00A437AE" w:rsidP="00A437AE">
      <w:pPr>
        <w:jc w:val="both"/>
        <w:rPr>
          <w:rFonts w:ascii="Times New Roman" w:hAnsi="Times New Roman" w:cs="Times New Roman"/>
          <w:lang w:val="en-CA"/>
        </w:rPr>
      </w:pPr>
      <w:r w:rsidRPr="00B343A0">
        <w:rPr>
          <w:rFonts w:ascii="Times New Roman" w:hAnsi="Times New Roman" w:cs="Times New Roman"/>
        </w:rPr>
        <w:t xml:space="preserve">The </w:t>
      </w:r>
      <w:r w:rsidR="00B32EB8" w:rsidRPr="00B343A0">
        <w:rPr>
          <w:rFonts w:ascii="Times New Roman" w:hAnsi="Times New Roman" w:cs="Times New Roman"/>
          <w:lang w:val="en-CA"/>
        </w:rPr>
        <w:t>Hemp Business Journal</w:t>
      </w:r>
      <w:r w:rsidRPr="00B343A0">
        <w:rPr>
          <w:rFonts w:ascii="Times New Roman" w:hAnsi="Times New Roman" w:cs="Times New Roman"/>
          <w:lang w:val="en-CA"/>
        </w:rPr>
        <w:t xml:space="preserve"> reports that the CBD market </w:t>
      </w:r>
      <w:r w:rsidR="00A02247">
        <w:rPr>
          <w:rFonts w:ascii="Times New Roman" w:hAnsi="Times New Roman" w:cs="Times New Roman"/>
          <w:lang w:val="en-CA"/>
        </w:rPr>
        <w:t xml:space="preserve">in the USA </w:t>
      </w:r>
      <w:r w:rsidRPr="00B343A0">
        <w:rPr>
          <w:rFonts w:ascii="Times New Roman" w:hAnsi="Times New Roman" w:cs="Times New Roman"/>
          <w:lang w:val="en-CA"/>
        </w:rPr>
        <w:t>is gro</w:t>
      </w:r>
      <w:r w:rsidR="00D97009">
        <w:rPr>
          <w:rFonts w:ascii="Times New Roman" w:hAnsi="Times New Roman" w:cs="Times New Roman"/>
          <w:lang w:val="en-CA"/>
        </w:rPr>
        <w:t>wing at a rate of 30% per annum</w:t>
      </w:r>
      <w:r w:rsidRPr="00B343A0">
        <w:rPr>
          <w:rFonts w:ascii="Times New Roman" w:hAnsi="Times New Roman" w:cs="Times New Roman"/>
          <w:lang w:val="en-CA"/>
        </w:rPr>
        <w:t xml:space="preserve">, and forecasts that sales of CBD </w:t>
      </w:r>
      <w:r w:rsidR="00A02247">
        <w:rPr>
          <w:rFonts w:ascii="Times New Roman" w:hAnsi="Times New Roman" w:cs="Times New Roman"/>
          <w:lang w:val="en-CA"/>
        </w:rPr>
        <w:t>o</w:t>
      </w:r>
      <w:r w:rsidR="00B32EB8" w:rsidRPr="00B343A0">
        <w:rPr>
          <w:rFonts w:ascii="Times New Roman" w:hAnsi="Times New Roman" w:cs="Times New Roman"/>
          <w:lang w:val="en-CA"/>
        </w:rPr>
        <w:t xml:space="preserve">ils from </w:t>
      </w:r>
      <w:r w:rsidRPr="00B343A0">
        <w:rPr>
          <w:rFonts w:ascii="Times New Roman" w:hAnsi="Times New Roman" w:cs="Times New Roman"/>
          <w:lang w:val="en-CA"/>
        </w:rPr>
        <w:t>m</w:t>
      </w:r>
      <w:r w:rsidR="00B32EB8" w:rsidRPr="00B343A0">
        <w:rPr>
          <w:rFonts w:ascii="Times New Roman" w:hAnsi="Times New Roman" w:cs="Times New Roman"/>
          <w:lang w:val="en-CA"/>
        </w:rPr>
        <w:t>arijuana-based sources are expected to reach $1,650,000,000</w:t>
      </w:r>
      <w:r w:rsidRPr="00B343A0">
        <w:rPr>
          <w:rFonts w:ascii="Times New Roman" w:hAnsi="Times New Roman" w:cs="Times New Roman"/>
          <w:lang w:val="en-CA"/>
        </w:rPr>
        <w:t>, or</w:t>
      </w:r>
      <w:r w:rsidR="00B32EB8" w:rsidRPr="00B343A0">
        <w:rPr>
          <w:rFonts w:ascii="Times New Roman" w:hAnsi="Times New Roman" w:cs="Times New Roman"/>
          <w:lang w:val="en-CA"/>
        </w:rPr>
        <w:t xml:space="preserve"> 79% of the </w:t>
      </w:r>
      <w:r w:rsidR="00BA0218">
        <w:rPr>
          <w:rFonts w:ascii="Times New Roman" w:hAnsi="Times New Roman" w:cs="Times New Roman"/>
          <w:lang w:val="en-CA"/>
        </w:rPr>
        <w:t>t</w:t>
      </w:r>
      <w:r w:rsidR="00B32EB8" w:rsidRPr="00B343A0">
        <w:rPr>
          <w:rFonts w:ascii="Times New Roman" w:hAnsi="Times New Roman" w:cs="Times New Roman"/>
          <w:lang w:val="en-CA"/>
        </w:rPr>
        <w:t>otal CBD Market of $2,100,000,000 by 2020</w:t>
      </w:r>
      <w:r w:rsidRPr="00B343A0">
        <w:rPr>
          <w:rFonts w:ascii="Times New Roman" w:hAnsi="Times New Roman" w:cs="Times New Roman"/>
          <w:lang w:val="en-CA"/>
        </w:rPr>
        <w:t>.</w:t>
      </w:r>
      <w:r w:rsidR="00F94671">
        <w:rPr>
          <w:rFonts w:ascii="Times New Roman" w:hAnsi="Times New Roman" w:cs="Times New Roman"/>
          <w:lang w:val="en-CA"/>
        </w:rPr>
        <w:t xml:space="preserve">  </w:t>
      </w:r>
    </w:p>
    <w:p w:rsidR="00F94671" w:rsidRDefault="00B343A0" w:rsidP="00B343A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343A0">
        <w:rPr>
          <w:rFonts w:eastAsiaTheme="minorEastAsia"/>
          <w:sz w:val="22"/>
          <w:szCs w:val="22"/>
          <w:lang w:val="en-US" w:eastAsia="en-US"/>
        </w:rPr>
        <w:t xml:space="preserve">Commenting on </w:t>
      </w:r>
      <w:r>
        <w:rPr>
          <w:rFonts w:eastAsiaTheme="minorEastAsia"/>
          <w:sz w:val="22"/>
          <w:szCs w:val="22"/>
          <w:lang w:val="en-US" w:eastAsia="en-US"/>
        </w:rPr>
        <w:t>these new development</w:t>
      </w:r>
      <w:r w:rsidR="00BA0218">
        <w:rPr>
          <w:rFonts w:eastAsiaTheme="minorEastAsia"/>
          <w:sz w:val="22"/>
          <w:szCs w:val="22"/>
          <w:lang w:val="en-US" w:eastAsia="en-US"/>
        </w:rPr>
        <w:t>s</w:t>
      </w:r>
      <w:r w:rsidRPr="00B343A0">
        <w:rPr>
          <w:rFonts w:eastAsiaTheme="minorEastAsia"/>
          <w:sz w:val="22"/>
          <w:szCs w:val="22"/>
          <w:lang w:val="en-US" w:eastAsia="en-US"/>
        </w:rPr>
        <w:t>, Dennis Petke, Allia</w:t>
      </w:r>
      <w:r>
        <w:rPr>
          <w:rFonts w:eastAsiaTheme="minorEastAsia"/>
          <w:sz w:val="22"/>
          <w:szCs w:val="22"/>
          <w:lang w:val="en-US" w:eastAsia="en-US"/>
        </w:rPr>
        <w:t>nce Growers President and CEO stated</w:t>
      </w:r>
      <w:r w:rsidR="00D97009">
        <w:rPr>
          <w:rFonts w:eastAsiaTheme="minorEastAsia"/>
          <w:sz w:val="22"/>
          <w:szCs w:val="22"/>
          <w:lang w:val="en-US" w:eastAsia="en-US"/>
        </w:rPr>
        <w:t xml:space="preserve"> “</w:t>
      </w:r>
      <w:r w:rsidR="00F94671">
        <w:rPr>
          <w:rFonts w:eastAsiaTheme="minorEastAsia"/>
          <w:sz w:val="22"/>
          <w:szCs w:val="22"/>
          <w:lang w:val="en-US" w:eastAsia="en-US"/>
        </w:rPr>
        <w:t xml:space="preserve">We </w:t>
      </w:r>
      <w:r w:rsidR="009166B5">
        <w:rPr>
          <w:rFonts w:eastAsiaTheme="minorEastAsia"/>
          <w:sz w:val="22"/>
          <w:szCs w:val="22"/>
          <w:lang w:val="en-US" w:eastAsia="en-US"/>
        </w:rPr>
        <w:t>appreciate</w:t>
      </w:r>
      <w:r w:rsidR="00F94671">
        <w:rPr>
          <w:rFonts w:eastAsiaTheme="minorEastAsia"/>
          <w:sz w:val="22"/>
          <w:szCs w:val="22"/>
          <w:lang w:val="en-US" w:eastAsia="en-US"/>
        </w:rPr>
        <w:t xml:space="preserve"> our many supporters</w:t>
      </w:r>
      <w:r w:rsidR="00805C38">
        <w:rPr>
          <w:rFonts w:eastAsiaTheme="minorEastAsia"/>
          <w:sz w:val="22"/>
          <w:szCs w:val="22"/>
          <w:lang w:val="en-US" w:eastAsia="en-US"/>
        </w:rPr>
        <w:t>’</w:t>
      </w:r>
      <w:bookmarkStart w:id="0" w:name="_GoBack"/>
      <w:bookmarkEnd w:id="0"/>
      <w:r w:rsidR="00F94671">
        <w:rPr>
          <w:rFonts w:eastAsiaTheme="minorEastAsia"/>
          <w:sz w:val="22"/>
          <w:szCs w:val="22"/>
          <w:lang w:val="en-US" w:eastAsia="en-US"/>
        </w:rPr>
        <w:t xml:space="preserve"> and investors</w:t>
      </w:r>
      <w:r w:rsidR="00805C38">
        <w:rPr>
          <w:rFonts w:eastAsiaTheme="minorEastAsia"/>
          <w:sz w:val="22"/>
          <w:szCs w:val="22"/>
          <w:lang w:val="en-US" w:eastAsia="en-US"/>
        </w:rPr>
        <w:t>’</w:t>
      </w:r>
      <w:r w:rsidR="00F94671">
        <w:rPr>
          <w:rFonts w:eastAsiaTheme="minorEastAsia"/>
          <w:sz w:val="22"/>
          <w:szCs w:val="22"/>
          <w:lang w:val="en-US" w:eastAsia="en-US"/>
        </w:rPr>
        <w:t xml:space="preserve"> patien</w:t>
      </w:r>
      <w:r w:rsidR="009166B5">
        <w:rPr>
          <w:rFonts w:eastAsiaTheme="minorEastAsia"/>
          <w:sz w:val="22"/>
          <w:szCs w:val="22"/>
          <w:lang w:val="en-US" w:eastAsia="en-US"/>
        </w:rPr>
        <w:t>ce</w:t>
      </w:r>
      <w:r w:rsidR="00F94671">
        <w:rPr>
          <w:rFonts w:eastAsiaTheme="minorEastAsia"/>
          <w:sz w:val="22"/>
          <w:szCs w:val="22"/>
          <w:lang w:val="en-US" w:eastAsia="en-US"/>
        </w:rPr>
        <w:t xml:space="preserve"> as we finalize these three of many joint ventures and </w:t>
      </w:r>
      <w:r w:rsidR="00A02247">
        <w:rPr>
          <w:rFonts w:eastAsiaTheme="minorEastAsia"/>
          <w:sz w:val="22"/>
          <w:szCs w:val="22"/>
          <w:lang w:val="en-US" w:eastAsia="en-US"/>
        </w:rPr>
        <w:t>partnerships</w:t>
      </w:r>
      <w:r w:rsidR="00F94671">
        <w:rPr>
          <w:rFonts w:eastAsiaTheme="minorEastAsia"/>
          <w:sz w:val="22"/>
          <w:szCs w:val="22"/>
          <w:lang w:val="en-US" w:eastAsia="en-US"/>
        </w:rPr>
        <w:t xml:space="preserve"> to come.  We realize that </w:t>
      </w:r>
      <w:r w:rsidR="009166B5">
        <w:rPr>
          <w:rFonts w:eastAsiaTheme="minorEastAsia"/>
          <w:sz w:val="22"/>
          <w:szCs w:val="22"/>
          <w:lang w:val="en-US" w:eastAsia="en-US"/>
        </w:rPr>
        <w:t xml:space="preserve">the anticipation is building </w:t>
      </w:r>
      <w:r w:rsidR="00805C38">
        <w:rPr>
          <w:rFonts w:eastAsiaTheme="minorEastAsia"/>
          <w:sz w:val="22"/>
          <w:szCs w:val="22"/>
          <w:lang w:val="en-US" w:eastAsia="en-US"/>
        </w:rPr>
        <w:t>even though</w:t>
      </w:r>
      <w:r w:rsidR="00F94671">
        <w:rPr>
          <w:rFonts w:eastAsiaTheme="minorEastAsia"/>
          <w:sz w:val="22"/>
          <w:szCs w:val="22"/>
          <w:lang w:val="en-US" w:eastAsia="en-US"/>
        </w:rPr>
        <w:t xml:space="preserve"> these </w:t>
      </w:r>
      <w:r w:rsidR="00A02247">
        <w:rPr>
          <w:rFonts w:eastAsiaTheme="minorEastAsia"/>
          <w:sz w:val="22"/>
          <w:szCs w:val="22"/>
          <w:lang w:val="en-US" w:eastAsia="en-US"/>
        </w:rPr>
        <w:t>agreements</w:t>
      </w:r>
      <w:r w:rsidR="00F94671">
        <w:rPr>
          <w:rFonts w:eastAsiaTheme="minorEastAsia"/>
          <w:sz w:val="22"/>
          <w:szCs w:val="22"/>
          <w:lang w:val="en-US" w:eastAsia="en-US"/>
        </w:rPr>
        <w:t xml:space="preserve"> take longer to complete than expected.  We, as management</w:t>
      </w:r>
      <w:r w:rsidR="002E695C">
        <w:rPr>
          <w:rFonts w:eastAsiaTheme="minorEastAsia"/>
          <w:sz w:val="22"/>
          <w:szCs w:val="22"/>
          <w:lang w:val="en-US" w:eastAsia="en-US"/>
        </w:rPr>
        <w:t xml:space="preserve"> and investors as well, </w:t>
      </w:r>
      <w:r w:rsidR="00F94671">
        <w:rPr>
          <w:rFonts w:eastAsiaTheme="minorEastAsia"/>
          <w:sz w:val="22"/>
          <w:szCs w:val="22"/>
          <w:lang w:val="en-US" w:eastAsia="en-US"/>
        </w:rPr>
        <w:t>want our supporters to know we are fully committed to completing our p</w:t>
      </w:r>
      <w:r w:rsidR="00A02247">
        <w:rPr>
          <w:rFonts w:eastAsiaTheme="minorEastAsia"/>
          <w:sz w:val="22"/>
          <w:szCs w:val="22"/>
          <w:lang w:val="en-US" w:eastAsia="en-US"/>
        </w:rPr>
        <w:t>lans</w:t>
      </w:r>
      <w:r w:rsidR="00F94671">
        <w:rPr>
          <w:rFonts w:eastAsiaTheme="minorEastAsia"/>
          <w:sz w:val="22"/>
          <w:szCs w:val="22"/>
          <w:lang w:val="en-US" w:eastAsia="en-US"/>
        </w:rPr>
        <w:t xml:space="preserve"> as expeditiously as possible</w:t>
      </w:r>
      <w:r w:rsidR="00A02247">
        <w:rPr>
          <w:rFonts w:eastAsiaTheme="minorEastAsia"/>
          <w:sz w:val="22"/>
          <w:szCs w:val="22"/>
          <w:lang w:val="en-US" w:eastAsia="en-US"/>
        </w:rPr>
        <w:t>,</w:t>
      </w:r>
      <w:r w:rsidR="00F94671">
        <w:rPr>
          <w:rFonts w:eastAsiaTheme="minorEastAsia"/>
          <w:sz w:val="22"/>
          <w:szCs w:val="22"/>
          <w:lang w:val="en-US" w:eastAsia="en-US"/>
        </w:rPr>
        <w:t xml:space="preserve"> while at the same time maximizing the opportunity</w:t>
      </w:r>
      <w:r w:rsidR="009166B5">
        <w:rPr>
          <w:rFonts w:eastAsiaTheme="minorEastAsia"/>
          <w:sz w:val="22"/>
          <w:szCs w:val="22"/>
          <w:lang w:val="en-US" w:eastAsia="en-US"/>
        </w:rPr>
        <w:t xml:space="preserve"> and mitigating</w:t>
      </w:r>
      <w:r w:rsidR="00F94671">
        <w:rPr>
          <w:rFonts w:eastAsiaTheme="minorEastAsia"/>
          <w:sz w:val="22"/>
          <w:szCs w:val="22"/>
          <w:lang w:val="en-US" w:eastAsia="en-US"/>
        </w:rPr>
        <w:t xml:space="preserve"> risk</w:t>
      </w:r>
      <w:r w:rsidR="009166B5">
        <w:rPr>
          <w:rFonts w:eastAsiaTheme="minorEastAsia"/>
          <w:sz w:val="22"/>
          <w:szCs w:val="22"/>
          <w:lang w:val="en-US" w:eastAsia="en-US"/>
        </w:rPr>
        <w:t>s</w:t>
      </w:r>
      <w:r w:rsidR="00F94671">
        <w:rPr>
          <w:rFonts w:eastAsiaTheme="minorEastAsia"/>
          <w:sz w:val="22"/>
          <w:szCs w:val="22"/>
          <w:lang w:val="en-US" w:eastAsia="en-US"/>
        </w:rPr>
        <w:t xml:space="preserve">.  We </w:t>
      </w:r>
      <w:r w:rsidR="00A02247">
        <w:rPr>
          <w:rFonts w:eastAsiaTheme="minorEastAsia"/>
          <w:sz w:val="22"/>
          <w:szCs w:val="22"/>
          <w:lang w:val="en-US" w:eastAsia="en-US"/>
        </w:rPr>
        <w:t xml:space="preserve">believe we will </w:t>
      </w:r>
      <w:r w:rsidR="00F94671">
        <w:rPr>
          <w:rFonts w:eastAsiaTheme="minorEastAsia"/>
          <w:sz w:val="22"/>
          <w:szCs w:val="22"/>
          <w:lang w:val="en-US" w:eastAsia="en-US"/>
        </w:rPr>
        <w:t>all benefit from this careful</w:t>
      </w:r>
      <w:r w:rsidR="004F7ACF">
        <w:rPr>
          <w:rFonts w:eastAsiaTheme="minorEastAsia"/>
          <w:sz w:val="22"/>
          <w:szCs w:val="22"/>
          <w:lang w:val="en-US" w:eastAsia="en-US"/>
        </w:rPr>
        <w:t>, prudent</w:t>
      </w:r>
      <w:r w:rsidR="00F94671">
        <w:rPr>
          <w:rFonts w:eastAsiaTheme="minorEastAsia"/>
          <w:sz w:val="22"/>
          <w:szCs w:val="22"/>
          <w:lang w:val="en-US" w:eastAsia="en-US"/>
        </w:rPr>
        <w:t xml:space="preserve"> approach in the long term</w:t>
      </w:r>
      <w:r w:rsidR="00A02247">
        <w:rPr>
          <w:rFonts w:eastAsiaTheme="minorEastAsia"/>
          <w:sz w:val="22"/>
          <w:szCs w:val="22"/>
          <w:lang w:val="en-US" w:eastAsia="en-US"/>
        </w:rPr>
        <w:t>”</w:t>
      </w:r>
      <w:r w:rsidR="00F94671">
        <w:rPr>
          <w:rFonts w:eastAsiaTheme="minorEastAsia"/>
          <w:sz w:val="22"/>
          <w:szCs w:val="22"/>
          <w:lang w:val="en-US" w:eastAsia="en-US"/>
        </w:rPr>
        <w:t>.</w:t>
      </w:r>
    </w:p>
    <w:p w:rsidR="00985DE0" w:rsidRDefault="00B343A0" w:rsidP="00985DE0">
      <w:pPr>
        <w:pStyle w:val="NormalWeb"/>
        <w:shd w:val="clear" w:color="auto" w:fill="FFFFFF"/>
        <w:spacing w:before="120" w:beforeAutospacing="0" w:after="200" w:afterAutospacing="0" w:line="276" w:lineRule="auto"/>
        <w:jc w:val="both"/>
        <w:rPr>
          <w:color w:val="000000"/>
          <w:sz w:val="22"/>
          <w:szCs w:val="22"/>
          <w:lang w:val="en-US" w:eastAsia="en-US"/>
        </w:rPr>
      </w:pPr>
      <w:r>
        <w:rPr>
          <w:rFonts w:eastAsiaTheme="minorEastAsia"/>
          <w:sz w:val="22"/>
          <w:szCs w:val="22"/>
          <w:lang w:val="en-US" w:eastAsia="en-US"/>
        </w:rPr>
        <w:t>As previously announce</w:t>
      </w:r>
      <w:r w:rsidR="00985DE0">
        <w:rPr>
          <w:rFonts w:eastAsiaTheme="minorEastAsia"/>
          <w:sz w:val="22"/>
          <w:szCs w:val="22"/>
          <w:lang w:val="en-US" w:eastAsia="en-US"/>
        </w:rPr>
        <w:t>d</w:t>
      </w:r>
      <w:r>
        <w:rPr>
          <w:rFonts w:eastAsiaTheme="minorEastAsia"/>
          <w:sz w:val="22"/>
          <w:szCs w:val="22"/>
          <w:lang w:val="en-US" w:eastAsia="en-US"/>
        </w:rPr>
        <w:t xml:space="preserve">, Alliance Growers is undertaking a private placement </w:t>
      </w:r>
      <w:r w:rsidR="00985DE0" w:rsidRPr="00985DE0">
        <w:rPr>
          <w:color w:val="000000"/>
          <w:sz w:val="22"/>
          <w:szCs w:val="22"/>
          <w:lang w:val="en-US" w:eastAsia="en-US"/>
        </w:rPr>
        <w:t xml:space="preserve">of up to 10,000,000 units (the "Units") at a price of $0.20 per Unit, for gross proceeds of up to $2,000,000.  Each Unit is comprised of one common share and one share purchase warrant. Each share purchase warrant will entitle the holder to acquire one additional common share in the capital of the Company at a price of $0.30 per share, for a period of two years from the date the Units are issued. </w:t>
      </w:r>
      <w:r w:rsidR="00985DE0">
        <w:rPr>
          <w:color w:val="000000"/>
          <w:sz w:val="22"/>
          <w:szCs w:val="22"/>
          <w:lang w:val="en-US" w:eastAsia="en-US"/>
        </w:rPr>
        <w:t xml:space="preserve">A portion of the proceeds may be used </w:t>
      </w:r>
      <w:r w:rsidR="00A02247">
        <w:rPr>
          <w:color w:val="000000"/>
          <w:sz w:val="22"/>
          <w:szCs w:val="22"/>
          <w:lang w:val="en-US" w:eastAsia="en-US"/>
        </w:rPr>
        <w:t xml:space="preserve">for </w:t>
      </w:r>
      <w:r w:rsidR="0027134A">
        <w:rPr>
          <w:color w:val="000000"/>
          <w:sz w:val="22"/>
          <w:szCs w:val="22"/>
          <w:lang w:val="en-US" w:eastAsia="en-US"/>
        </w:rPr>
        <w:t>finalization of our current project</w:t>
      </w:r>
      <w:r w:rsidR="00A02247">
        <w:rPr>
          <w:color w:val="000000"/>
          <w:sz w:val="22"/>
          <w:szCs w:val="22"/>
          <w:lang w:val="en-US" w:eastAsia="en-US"/>
        </w:rPr>
        <w:t>ed arrangements</w:t>
      </w:r>
      <w:r w:rsidR="0027134A">
        <w:rPr>
          <w:color w:val="000000"/>
          <w:sz w:val="22"/>
          <w:szCs w:val="22"/>
          <w:lang w:val="en-US" w:eastAsia="en-US"/>
        </w:rPr>
        <w:t>.</w:t>
      </w: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1D7165" w:rsidRPr="006B3453" w:rsidRDefault="001D7165" w:rsidP="001D7165">
      <w:pPr>
        <w:spacing w:after="120"/>
        <w:jc w:val="both"/>
        <w:rPr>
          <w:rFonts w:ascii="Times New Roman" w:hAnsi="Times New Roman" w:cs="Times New Roman"/>
          <w:iCs/>
          <w:shd w:val="clear" w:color="auto" w:fill="FFFFFF"/>
        </w:rPr>
      </w:pPr>
      <w:r w:rsidRPr="006B3453">
        <w:rPr>
          <w:rFonts w:ascii="Times New Roman" w:hAnsi="Times New Roman" w:cs="Times New Roman"/>
          <w:iCs/>
          <w:shd w:val="clear" w:color="auto" w:fill="FFFFFF"/>
        </w:rPr>
        <w:t xml:space="preserve">Alliance Growers is a diversified cannabis company driven by the Company’s ‘Four Pillars’ Organization Plan - MMPR cannabis production facilities, distribution network, consumer products, and research and development. </w:t>
      </w:r>
    </w:p>
    <w:p w:rsidR="001D7165" w:rsidRPr="006B3453" w:rsidRDefault="001D7165" w:rsidP="001D7165">
      <w:pPr>
        <w:spacing w:after="120"/>
        <w:jc w:val="both"/>
        <w:rPr>
          <w:rFonts w:ascii="Times New Roman" w:hAnsi="Times New Roman" w:cs="Times New Roman"/>
          <w:iCs/>
          <w:color w:val="333333"/>
          <w:shd w:val="clear" w:color="auto" w:fill="FFFFFF"/>
        </w:rPr>
      </w:pPr>
      <w:r w:rsidRPr="006B3453">
        <w:rPr>
          <w:rFonts w:ascii="Times New Roman" w:hAnsi="Times New Roman" w:cs="Times New Roman"/>
          <w:iCs/>
          <w:shd w:val="clear" w:color="auto" w:fill="FFFFFF"/>
        </w:rPr>
        <w:t>Alliance is finalizing a</w:t>
      </w:r>
      <w:r>
        <w:rPr>
          <w:rFonts w:ascii="Times New Roman" w:hAnsi="Times New Roman" w:cs="Times New Roman"/>
          <w:iCs/>
          <w:shd w:val="clear" w:color="auto" w:fill="FFFFFF"/>
        </w:rPr>
        <w:t xml:space="preserve"> Definitive License A</w:t>
      </w:r>
      <w:r w:rsidRPr="006B3453">
        <w:rPr>
          <w:rFonts w:ascii="Times New Roman" w:hAnsi="Times New Roman" w:cs="Times New Roman"/>
          <w:iCs/>
          <w:shd w:val="clear" w:color="auto" w:fill="FFFFFF"/>
        </w:rPr>
        <w:t xml:space="preserve">greement with </w:t>
      </w:r>
      <w:r>
        <w:rPr>
          <w:rFonts w:ascii="Times New Roman" w:hAnsi="Times New Roman" w:cs="Times New Roman"/>
        </w:rPr>
        <w:t>B.R.I.M.</w:t>
      </w:r>
      <w:r w:rsidRPr="006B3453">
        <w:rPr>
          <w:rFonts w:ascii="Times New Roman" w:hAnsi="Times New Roman" w:cs="Times New Roman"/>
        </w:rPr>
        <w:t xml:space="preserve"> for a Canada Exclusive License to jointly develop and operate </w:t>
      </w:r>
      <w:r>
        <w:rPr>
          <w:rFonts w:ascii="Times New Roman" w:hAnsi="Times New Roman" w:cs="Times New Roman"/>
        </w:rPr>
        <w:t xml:space="preserve">cannabis Botany </w:t>
      </w:r>
      <w:proofErr w:type="spellStart"/>
      <w:r>
        <w:rPr>
          <w:rFonts w:ascii="Times New Roman" w:hAnsi="Times New Roman" w:cs="Times New Roman"/>
        </w:rPr>
        <w:t>Centres</w:t>
      </w:r>
      <w:proofErr w:type="spellEnd"/>
      <w:r>
        <w:rPr>
          <w:rFonts w:ascii="Times New Roman" w:hAnsi="Times New Roman" w:cs="Times New Roman"/>
        </w:rPr>
        <w:t>.  The initi</w:t>
      </w:r>
      <w:r w:rsidRPr="006B3453">
        <w:rPr>
          <w:rFonts w:ascii="Times New Roman" w:hAnsi="Times New Roman" w:cs="Times New Roman"/>
        </w:rPr>
        <w:t>a</w:t>
      </w:r>
      <w:r>
        <w:rPr>
          <w:rFonts w:ascii="Times New Roman" w:hAnsi="Times New Roman" w:cs="Times New Roman"/>
        </w:rPr>
        <w:t>l</w:t>
      </w:r>
      <w:r w:rsidRPr="006B3453">
        <w:rPr>
          <w:rFonts w:ascii="Times New Roman" w:hAnsi="Times New Roman" w:cs="Times New Roman"/>
        </w:rPr>
        <w:t xml:space="preserve"> </w:t>
      </w:r>
      <w:r>
        <w:rPr>
          <w:rFonts w:ascii="Times New Roman" w:hAnsi="Times New Roman" w:cs="Times New Roman"/>
        </w:rPr>
        <w:t xml:space="preserve">project is planned </w:t>
      </w:r>
      <w:r w:rsidR="00A02247">
        <w:rPr>
          <w:rFonts w:ascii="Times New Roman" w:hAnsi="Times New Roman" w:cs="Times New Roman"/>
        </w:rPr>
        <w:t xml:space="preserve">as a staged development of a </w:t>
      </w:r>
      <w:r w:rsidRPr="006B3453">
        <w:rPr>
          <w:rFonts w:ascii="Times New Roman" w:hAnsi="Times New Roman" w:cs="Times New Roman"/>
        </w:rPr>
        <w:t>40,000 square foot facility</w:t>
      </w:r>
      <w:r>
        <w:rPr>
          <w:rFonts w:ascii="Times New Roman" w:hAnsi="Times New Roman" w:cs="Times New Roman"/>
        </w:rPr>
        <w:t xml:space="preserve"> being </w:t>
      </w:r>
      <w:r w:rsidR="00A02247">
        <w:rPr>
          <w:rFonts w:ascii="Times New Roman" w:hAnsi="Times New Roman" w:cs="Times New Roman"/>
        </w:rPr>
        <w:t>locat</w:t>
      </w:r>
      <w:r>
        <w:rPr>
          <w:rFonts w:ascii="Times New Roman" w:hAnsi="Times New Roman" w:cs="Times New Roman"/>
        </w:rPr>
        <w:t>ed near Vancouver, B.C.,</w:t>
      </w:r>
      <w:r w:rsidRPr="006B3453">
        <w:rPr>
          <w:rFonts w:ascii="Times New Roman" w:hAnsi="Times New Roman" w:cs="Times New Roman"/>
        </w:rPr>
        <w:t xml:space="preserve"> to be the first of its kind in Western Canada to house a DNA Botany lab, extraction facility and Tissue Culture Plantlet Production facility to service the </w:t>
      </w:r>
      <w:r>
        <w:rPr>
          <w:rFonts w:ascii="Times New Roman" w:hAnsi="Times New Roman" w:cs="Times New Roman"/>
        </w:rPr>
        <w:t>c</w:t>
      </w:r>
      <w:r w:rsidRPr="006B3453">
        <w:rPr>
          <w:rFonts w:ascii="Times New Roman" w:hAnsi="Times New Roman" w:cs="Times New Roman"/>
        </w:rPr>
        <w:t xml:space="preserve">annabis market and agriculture market in general. </w:t>
      </w:r>
      <w:r>
        <w:rPr>
          <w:rFonts w:ascii="Times New Roman" w:hAnsi="Times New Roman" w:cs="Times New Roman"/>
        </w:rPr>
        <w:t xml:space="preserve"> </w:t>
      </w:r>
      <w:r w:rsidRPr="006B3453">
        <w:rPr>
          <w:rFonts w:ascii="Times New Roman" w:hAnsi="Times New Roman" w:cs="Times New Roman"/>
        </w:rPr>
        <w:t>The p</w:t>
      </w:r>
      <w:r>
        <w:rPr>
          <w:rFonts w:ascii="Times New Roman" w:hAnsi="Times New Roman" w:cs="Times New Roman"/>
        </w:rPr>
        <w:t>lanned</w:t>
      </w:r>
      <w:r w:rsidRPr="006B3453">
        <w:rPr>
          <w:rFonts w:ascii="Times New Roman" w:hAnsi="Times New Roman" w:cs="Times New Roman"/>
        </w:rPr>
        <w:t xml:space="preserve"> facility will grow </w:t>
      </w:r>
      <w:r>
        <w:rPr>
          <w:rFonts w:ascii="Times New Roman" w:hAnsi="Times New Roman" w:cs="Times New Roman"/>
        </w:rPr>
        <w:t>c</w:t>
      </w:r>
      <w:r w:rsidRPr="006B3453">
        <w:rPr>
          <w:rFonts w:ascii="Times New Roman" w:hAnsi="Times New Roman" w:cs="Times New Roman"/>
        </w:rPr>
        <w:t>annabis plantlets using proprietary tissue culture propagation, specifically the “</w:t>
      </w:r>
      <w:proofErr w:type="spellStart"/>
      <w:r w:rsidRPr="006B3453">
        <w:rPr>
          <w:rFonts w:ascii="Times New Roman" w:hAnsi="Times New Roman" w:cs="Times New Roman"/>
        </w:rPr>
        <w:t>Chibafreen</w:t>
      </w:r>
      <w:proofErr w:type="spellEnd"/>
      <w:r w:rsidRPr="006B3453">
        <w:rPr>
          <w:rFonts w:ascii="Times New Roman" w:hAnsi="Times New Roman" w:cs="Times New Roman"/>
        </w:rPr>
        <w:t xml:space="preserve"> Invitro Plant Production System”, which assures consistent composition and purity of each plantlet for the growers.  As well, Alliance </w:t>
      </w:r>
      <w:r>
        <w:rPr>
          <w:rFonts w:ascii="Times New Roman" w:hAnsi="Times New Roman" w:cs="Times New Roman"/>
        </w:rPr>
        <w:t>Growers is</w:t>
      </w:r>
      <w:r w:rsidRPr="006B3453">
        <w:rPr>
          <w:rFonts w:ascii="Times New Roman" w:hAnsi="Times New Roman" w:cs="Times New Roman"/>
        </w:rPr>
        <w:t xml:space="preserve"> negotiating to obtain exclusive Canadian distribution agreements for certain proprietary products for support of the </w:t>
      </w:r>
      <w:r>
        <w:rPr>
          <w:rFonts w:ascii="Times New Roman" w:hAnsi="Times New Roman" w:cs="Times New Roman"/>
        </w:rPr>
        <w:t>c</w:t>
      </w:r>
      <w:r w:rsidRPr="006B3453">
        <w:rPr>
          <w:rFonts w:ascii="Times New Roman" w:hAnsi="Times New Roman" w:cs="Times New Roman"/>
        </w:rPr>
        <w:t xml:space="preserve">annabis growing industry in addition to possible partnerships with existing MMPR licensed and soon-to-be licensed facilities. </w:t>
      </w:r>
    </w:p>
    <w:p w:rsidR="00925659" w:rsidRPr="005960F9" w:rsidRDefault="00925659" w:rsidP="00925659">
      <w:pPr>
        <w:jc w:val="both"/>
        <w:rPr>
          <w:rFonts w:ascii="Times New Roman" w:hAnsi="Times New Roman" w:cs="Times New Roman"/>
          <w:iCs/>
          <w:color w:val="333333"/>
          <w:shd w:val="clear" w:color="auto" w:fill="FFFFFF"/>
        </w:rPr>
      </w:pPr>
      <w:r w:rsidRPr="005960F9">
        <w:rPr>
          <w:rFonts w:ascii="Times New Roman" w:hAnsi="Times New Roman" w:cs="Times New Roman"/>
          <w:iCs/>
          <w:shd w:val="clear" w:color="auto" w:fill="FFFFFF"/>
        </w:rPr>
        <w:t xml:space="preserve">For further information please visit the Company’s corporate website at </w:t>
      </w:r>
      <w:hyperlink r:id="rId7"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8"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9"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lastRenderedPageBreak/>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805C38" w:rsidP="00E9521C">
      <w:pPr>
        <w:pStyle w:val="NoSpacing"/>
        <w:rPr>
          <w:rFonts w:ascii="Times New Roman" w:hAnsi="Times New Roman" w:cs="Times New Roman"/>
        </w:rPr>
      </w:pPr>
      <w:hyperlink r:id="rId10"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805C38" w:rsidP="00E9521C">
      <w:pPr>
        <w:spacing w:after="100" w:afterAutospacing="1" w:line="240" w:lineRule="auto"/>
        <w:jc w:val="both"/>
        <w:rPr>
          <w:rFonts w:ascii="Times New Roman" w:hAnsi="Times New Roman" w:cs="Times New Roman"/>
          <w:b/>
          <w:bCs/>
          <w:color w:val="000000"/>
        </w:rPr>
      </w:pPr>
      <w:hyperlink r:id="rId11"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985855"/>
    <w:multiLevelType w:val="hybridMultilevel"/>
    <w:tmpl w:val="11BCD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05E87"/>
    <w:multiLevelType w:val="hybridMultilevel"/>
    <w:tmpl w:val="4076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D7165"/>
    <w:rsid w:val="00213FA3"/>
    <w:rsid w:val="002202EE"/>
    <w:rsid w:val="002409B1"/>
    <w:rsid w:val="00244457"/>
    <w:rsid w:val="00244A27"/>
    <w:rsid w:val="0027134A"/>
    <w:rsid w:val="00284854"/>
    <w:rsid w:val="00286053"/>
    <w:rsid w:val="002902DB"/>
    <w:rsid w:val="0029528A"/>
    <w:rsid w:val="00296C8C"/>
    <w:rsid w:val="00297AD7"/>
    <w:rsid w:val="002A0ECD"/>
    <w:rsid w:val="002A1954"/>
    <w:rsid w:val="002B067C"/>
    <w:rsid w:val="002B5A28"/>
    <w:rsid w:val="002C2AAE"/>
    <w:rsid w:val="002C3C4E"/>
    <w:rsid w:val="002E695C"/>
    <w:rsid w:val="002F2A61"/>
    <w:rsid w:val="00317F40"/>
    <w:rsid w:val="003214CE"/>
    <w:rsid w:val="0033710D"/>
    <w:rsid w:val="00370251"/>
    <w:rsid w:val="00381FF2"/>
    <w:rsid w:val="00394C91"/>
    <w:rsid w:val="003A2084"/>
    <w:rsid w:val="003B0A3C"/>
    <w:rsid w:val="003D14E6"/>
    <w:rsid w:val="003D3E96"/>
    <w:rsid w:val="003E32A6"/>
    <w:rsid w:val="003E7354"/>
    <w:rsid w:val="003E7E6F"/>
    <w:rsid w:val="003F6A1A"/>
    <w:rsid w:val="00446803"/>
    <w:rsid w:val="004469D3"/>
    <w:rsid w:val="004667BB"/>
    <w:rsid w:val="004670D6"/>
    <w:rsid w:val="00474EBD"/>
    <w:rsid w:val="004A1ADB"/>
    <w:rsid w:val="004A45D8"/>
    <w:rsid w:val="004C6A0E"/>
    <w:rsid w:val="004D7457"/>
    <w:rsid w:val="004D7E59"/>
    <w:rsid w:val="004F7733"/>
    <w:rsid w:val="004F7ACF"/>
    <w:rsid w:val="00511FB1"/>
    <w:rsid w:val="00546231"/>
    <w:rsid w:val="005519B0"/>
    <w:rsid w:val="005525B0"/>
    <w:rsid w:val="005634ED"/>
    <w:rsid w:val="00566E4A"/>
    <w:rsid w:val="00576B04"/>
    <w:rsid w:val="00592759"/>
    <w:rsid w:val="005960F9"/>
    <w:rsid w:val="00596373"/>
    <w:rsid w:val="005B6B88"/>
    <w:rsid w:val="005D6DCC"/>
    <w:rsid w:val="005F071E"/>
    <w:rsid w:val="00606F04"/>
    <w:rsid w:val="00615073"/>
    <w:rsid w:val="0062403F"/>
    <w:rsid w:val="00640B8B"/>
    <w:rsid w:val="0067188E"/>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05C38"/>
    <w:rsid w:val="00807916"/>
    <w:rsid w:val="00826C62"/>
    <w:rsid w:val="00855563"/>
    <w:rsid w:val="00861B29"/>
    <w:rsid w:val="00891A32"/>
    <w:rsid w:val="008C53C0"/>
    <w:rsid w:val="008D7166"/>
    <w:rsid w:val="00903DA4"/>
    <w:rsid w:val="00905B0D"/>
    <w:rsid w:val="009150C3"/>
    <w:rsid w:val="009166B5"/>
    <w:rsid w:val="00925659"/>
    <w:rsid w:val="00932B42"/>
    <w:rsid w:val="009337A9"/>
    <w:rsid w:val="0094456C"/>
    <w:rsid w:val="009652EA"/>
    <w:rsid w:val="00972058"/>
    <w:rsid w:val="009805EC"/>
    <w:rsid w:val="009839A9"/>
    <w:rsid w:val="00985DE0"/>
    <w:rsid w:val="00992487"/>
    <w:rsid w:val="009F36B9"/>
    <w:rsid w:val="00A02247"/>
    <w:rsid w:val="00A15271"/>
    <w:rsid w:val="00A20D51"/>
    <w:rsid w:val="00A3594C"/>
    <w:rsid w:val="00A437AE"/>
    <w:rsid w:val="00A66A12"/>
    <w:rsid w:val="00A91B5C"/>
    <w:rsid w:val="00AA204D"/>
    <w:rsid w:val="00AA57CB"/>
    <w:rsid w:val="00AA58FB"/>
    <w:rsid w:val="00AB5ECE"/>
    <w:rsid w:val="00AE0DE4"/>
    <w:rsid w:val="00AF0054"/>
    <w:rsid w:val="00AF7CBB"/>
    <w:rsid w:val="00B15239"/>
    <w:rsid w:val="00B205AB"/>
    <w:rsid w:val="00B22DEE"/>
    <w:rsid w:val="00B276C9"/>
    <w:rsid w:val="00B32EB8"/>
    <w:rsid w:val="00B343A0"/>
    <w:rsid w:val="00B50289"/>
    <w:rsid w:val="00B5390C"/>
    <w:rsid w:val="00B738D6"/>
    <w:rsid w:val="00B86503"/>
    <w:rsid w:val="00B96A3D"/>
    <w:rsid w:val="00BA0218"/>
    <w:rsid w:val="00BB4B64"/>
    <w:rsid w:val="00BC09FE"/>
    <w:rsid w:val="00BD121D"/>
    <w:rsid w:val="00BF1174"/>
    <w:rsid w:val="00C00A10"/>
    <w:rsid w:val="00C02B4B"/>
    <w:rsid w:val="00C0484B"/>
    <w:rsid w:val="00C06C83"/>
    <w:rsid w:val="00C140E5"/>
    <w:rsid w:val="00C17D10"/>
    <w:rsid w:val="00C26380"/>
    <w:rsid w:val="00C439A2"/>
    <w:rsid w:val="00C43A65"/>
    <w:rsid w:val="00C440B6"/>
    <w:rsid w:val="00C51F92"/>
    <w:rsid w:val="00CB3B68"/>
    <w:rsid w:val="00CB7640"/>
    <w:rsid w:val="00CC19D7"/>
    <w:rsid w:val="00CD34AF"/>
    <w:rsid w:val="00D02D30"/>
    <w:rsid w:val="00D07631"/>
    <w:rsid w:val="00D45BF6"/>
    <w:rsid w:val="00D72B57"/>
    <w:rsid w:val="00D92C97"/>
    <w:rsid w:val="00D97009"/>
    <w:rsid w:val="00DC0875"/>
    <w:rsid w:val="00DC1824"/>
    <w:rsid w:val="00DD4E80"/>
    <w:rsid w:val="00DE3501"/>
    <w:rsid w:val="00DF45A1"/>
    <w:rsid w:val="00E06552"/>
    <w:rsid w:val="00E6084A"/>
    <w:rsid w:val="00E76DA7"/>
    <w:rsid w:val="00E9521C"/>
    <w:rsid w:val="00E97919"/>
    <w:rsid w:val="00EA5514"/>
    <w:rsid w:val="00EE2DAE"/>
    <w:rsid w:val="00F02D46"/>
    <w:rsid w:val="00F23C76"/>
    <w:rsid w:val="00F3062E"/>
    <w:rsid w:val="00F51D21"/>
    <w:rsid w:val="00F9467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8F8"/>
  <w15:docId w15:val="{B6E64CE0-6A22-4D21-A348-3D383A00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19E8-ED35-48CE-BB46-4981445A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2016-12-15T18:30:00Z</dcterms:created>
  <dcterms:modified xsi:type="dcterms:W3CDTF">2016-12-15T18:30:00Z</dcterms:modified>
</cp:coreProperties>
</file>