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6A1AD" w14:textId="77777777" w:rsidR="007F474D" w:rsidRPr="00516DA7" w:rsidRDefault="007F474D" w:rsidP="00516DA7">
      <w:pPr>
        <w:pStyle w:val="NoSpacing"/>
        <w:suppressAutoHyphens/>
        <w:rPr>
          <w:rStyle w:val="Strong"/>
          <w:rFonts w:ascii="Cambria" w:hAnsi="Cambria"/>
          <w:b w:val="0"/>
          <w:sz w:val="22"/>
          <w:szCs w:val="22"/>
        </w:rPr>
      </w:pPr>
    </w:p>
    <w:p w14:paraId="541954C5" w14:textId="77777777" w:rsidR="007D066B" w:rsidRPr="00516DA7" w:rsidRDefault="007D066B" w:rsidP="00516DA7">
      <w:pPr>
        <w:pStyle w:val="NoSpacing"/>
        <w:suppressAutoHyphens/>
        <w:jc w:val="center"/>
        <w:rPr>
          <w:rStyle w:val="Strong"/>
          <w:rFonts w:ascii="Cambria" w:hAnsi="Cambria"/>
          <w:b w:val="0"/>
          <w:sz w:val="28"/>
          <w:szCs w:val="28"/>
        </w:rPr>
      </w:pPr>
      <w:r w:rsidRPr="00516DA7">
        <w:rPr>
          <w:rStyle w:val="Strong"/>
          <w:rFonts w:ascii="Cambria" w:hAnsi="Cambria"/>
          <w:b w:val="0"/>
          <w:sz w:val="28"/>
          <w:szCs w:val="28"/>
        </w:rPr>
        <w:t>NEWS RELEASE</w:t>
      </w:r>
    </w:p>
    <w:p w14:paraId="04EA9FE0" w14:textId="735AB25E" w:rsidR="00F202E6" w:rsidRPr="00CC70EE" w:rsidRDefault="003C4AD7" w:rsidP="00CC70EE">
      <w:pPr>
        <w:pStyle w:val="NoSpacing"/>
        <w:tabs>
          <w:tab w:val="left" w:pos="4373"/>
        </w:tabs>
        <w:suppressAutoHyphens/>
        <w:rPr>
          <w:rStyle w:val="Strong"/>
          <w:rFonts w:ascii="Cambria" w:hAnsi="Cambria"/>
          <w:sz w:val="22"/>
          <w:szCs w:val="22"/>
        </w:rPr>
      </w:pPr>
      <w:r>
        <w:rPr>
          <w:rStyle w:val="Strong"/>
          <w:rFonts w:ascii="Cambria" w:hAnsi="Cambria"/>
          <w:sz w:val="22"/>
          <w:szCs w:val="22"/>
        </w:rPr>
        <w:tab/>
      </w:r>
    </w:p>
    <w:p w14:paraId="4A8C2FD4" w14:textId="77777777" w:rsidR="00370F3A" w:rsidRDefault="00370F3A" w:rsidP="00370F3A">
      <w:pPr>
        <w:pStyle w:val="Heading1"/>
        <w:spacing w:before="63"/>
        <w:ind w:left="0" w:firstLine="0"/>
        <w:jc w:val="center"/>
        <w:rPr>
          <w:rFonts w:asciiTheme="majorHAnsi" w:hAnsiTheme="majorHAnsi"/>
          <w:w w:val="105"/>
          <w:sz w:val="32"/>
          <w:szCs w:val="32"/>
        </w:rPr>
      </w:pPr>
      <w:r w:rsidRPr="00D23750">
        <w:rPr>
          <w:rFonts w:asciiTheme="majorHAnsi" w:hAnsiTheme="majorHAnsi"/>
          <w:w w:val="105"/>
          <w:sz w:val="32"/>
          <w:szCs w:val="32"/>
        </w:rPr>
        <w:t xml:space="preserve">MYM </w:t>
      </w:r>
      <w:r>
        <w:rPr>
          <w:rFonts w:asciiTheme="majorHAnsi" w:hAnsiTheme="majorHAnsi"/>
          <w:w w:val="105"/>
          <w:sz w:val="32"/>
          <w:szCs w:val="32"/>
        </w:rPr>
        <w:t>Announces Shares for Debt Transaction</w:t>
      </w:r>
    </w:p>
    <w:p w14:paraId="7F13B35A" w14:textId="77777777" w:rsidR="00370F3A" w:rsidRPr="00263718" w:rsidRDefault="00370F3A" w:rsidP="00370F3A">
      <w:pPr>
        <w:pStyle w:val="NoSpacing"/>
        <w:rPr>
          <w:rStyle w:val="Strong"/>
          <w:rFonts w:asciiTheme="minorHAnsi" w:hAnsiTheme="minorHAnsi"/>
          <w:b w:val="0"/>
          <w:bCs w:val="0"/>
        </w:rPr>
      </w:pPr>
    </w:p>
    <w:p w14:paraId="31D46DA5" w14:textId="0196FC25" w:rsidR="00370F3A" w:rsidRPr="00CA54E8" w:rsidRDefault="00370F3A" w:rsidP="00370F3A">
      <w:pPr>
        <w:shd w:val="clear" w:color="auto" w:fill="FFFFFF"/>
        <w:jc w:val="both"/>
        <w:rPr>
          <w:rStyle w:val="Strong"/>
          <w:rFonts w:asciiTheme="majorHAnsi" w:hAnsiTheme="majorHAnsi"/>
          <w:b w:val="0"/>
        </w:rPr>
      </w:pPr>
      <w:r w:rsidRPr="00077463">
        <w:rPr>
          <w:rStyle w:val="Strong"/>
          <w:rFonts w:asciiTheme="majorHAnsi" w:hAnsiTheme="majorHAnsi"/>
          <w:bCs w:val="0"/>
        </w:rPr>
        <w:t xml:space="preserve">VANOUVER, British Columbia, </w:t>
      </w:r>
      <w:r w:rsidR="00C358C7">
        <w:rPr>
          <w:rStyle w:val="Strong"/>
          <w:rFonts w:asciiTheme="majorHAnsi" w:hAnsiTheme="majorHAnsi"/>
          <w:bCs w:val="0"/>
        </w:rPr>
        <w:t>August 31</w:t>
      </w:r>
      <w:r>
        <w:rPr>
          <w:rStyle w:val="Strong"/>
          <w:rFonts w:asciiTheme="majorHAnsi" w:hAnsiTheme="majorHAnsi"/>
          <w:bCs w:val="0"/>
        </w:rPr>
        <w:t xml:space="preserve">, </w:t>
      </w:r>
      <w:r w:rsidRPr="00077463">
        <w:rPr>
          <w:rStyle w:val="Strong"/>
          <w:rFonts w:asciiTheme="majorHAnsi" w:hAnsiTheme="majorHAnsi"/>
          <w:bCs w:val="0"/>
        </w:rPr>
        <w:t>2020– MYM Nutraceuticals Inc., (CSE: MYM) (OTCBB: MYMMF) (“MYM” or the “Company”)</w:t>
      </w:r>
      <w:r w:rsidRPr="00C86C4D">
        <w:rPr>
          <w:rStyle w:val="Strong"/>
          <w:rFonts w:asciiTheme="majorHAnsi" w:hAnsiTheme="majorHAnsi"/>
          <w:b w:val="0"/>
          <w:bCs w:val="0"/>
        </w:rPr>
        <w:t xml:space="preserve"> </w:t>
      </w:r>
      <w:r>
        <w:rPr>
          <w:rStyle w:val="Strong"/>
          <w:rFonts w:asciiTheme="majorHAnsi" w:hAnsiTheme="majorHAnsi"/>
          <w:b w:val="0"/>
          <w:bCs w:val="0"/>
        </w:rPr>
        <w:t xml:space="preserve">announces </w:t>
      </w:r>
      <w:r w:rsidRPr="00B62C28">
        <w:rPr>
          <w:rStyle w:val="Strong"/>
          <w:rFonts w:asciiTheme="majorHAnsi" w:hAnsiTheme="majorHAnsi"/>
          <w:b w:val="0"/>
          <w:bCs w:val="0"/>
        </w:rPr>
        <w:t xml:space="preserve">that the Company has </w:t>
      </w:r>
      <w:r>
        <w:rPr>
          <w:rStyle w:val="Strong"/>
          <w:rFonts w:asciiTheme="majorHAnsi" w:hAnsiTheme="majorHAnsi"/>
          <w:b w:val="0"/>
          <w:bCs w:val="0"/>
        </w:rPr>
        <w:t xml:space="preserve">agreed a shares for debt transaction whereby the Company issued </w:t>
      </w:r>
      <w:r w:rsidR="00726197">
        <w:rPr>
          <w:rStyle w:val="Strong"/>
          <w:rFonts w:asciiTheme="majorHAnsi" w:hAnsiTheme="majorHAnsi"/>
          <w:b w:val="0"/>
          <w:bCs w:val="0"/>
        </w:rPr>
        <w:t>668,760</w:t>
      </w:r>
      <w:r>
        <w:rPr>
          <w:rStyle w:val="Strong"/>
          <w:rFonts w:asciiTheme="majorHAnsi" w:hAnsiTheme="majorHAnsi"/>
          <w:b w:val="0"/>
          <w:bCs w:val="0"/>
        </w:rPr>
        <w:t xml:space="preserve"> common shares of the Company ("</w:t>
      </w:r>
      <w:r w:rsidRPr="00CA54E8">
        <w:rPr>
          <w:rStyle w:val="Strong"/>
          <w:rFonts w:asciiTheme="majorHAnsi" w:hAnsiTheme="majorHAnsi"/>
          <w:bCs w:val="0"/>
        </w:rPr>
        <w:t>Shares</w:t>
      </w:r>
      <w:r>
        <w:rPr>
          <w:rStyle w:val="Strong"/>
          <w:rFonts w:asciiTheme="majorHAnsi" w:hAnsiTheme="majorHAnsi"/>
          <w:b w:val="0"/>
          <w:bCs w:val="0"/>
        </w:rPr>
        <w:t xml:space="preserve">") at a deemed price </w:t>
      </w:r>
      <w:r w:rsidRPr="00F15A03">
        <w:rPr>
          <w:rStyle w:val="Strong"/>
          <w:rFonts w:asciiTheme="majorHAnsi" w:hAnsiTheme="majorHAnsi"/>
          <w:b w:val="0"/>
          <w:bCs w:val="0"/>
        </w:rPr>
        <w:t>of $0.0</w:t>
      </w:r>
      <w:r w:rsidR="00F15A03" w:rsidRPr="00F15A03">
        <w:rPr>
          <w:rStyle w:val="Strong"/>
          <w:rFonts w:asciiTheme="majorHAnsi" w:hAnsiTheme="majorHAnsi"/>
          <w:b w:val="0"/>
          <w:bCs w:val="0"/>
        </w:rPr>
        <w:t>6</w:t>
      </w:r>
      <w:r w:rsidRPr="00F15A03">
        <w:rPr>
          <w:rStyle w:val="Strong"/>
          <w:rFonts w:asciiTheme="majorHAnsi" w:hAnsiTheme="majorHAnsi"/>
          <w:b w:val="0"/>
          <w:bCs w:val="0"/>
        </w:rPr>
        <w:t xml:space="preserve"> per</w:t>
      </w:r>
      <w:r>
        <w:rPr>
          <w:rStyle w:val="Strong"/>
          <w:rFonts w:asciiTheme="majorHAnsi" w:hAnsiTheme="majorHAnsi"/>
          <w:b w:val="0"/>
          <w:bCs w:val="0"/>
        </w:rPr>
        <w:t xml:space="preserve"> Share pursuant</w:t>
      </w:r>
      <w:r w:rsidRPr="00C86C4D">
        <w:rPr>
          <w:rStyle w:val="Strong"/>
          <w:rFonts w:asciiTheme="majorHAnsi" w:hAnsiTheme="majorHAnsi"/>
          <w:b w:val="0"/>
          <w:bCs w:val="0"/>
        </w:rPr>
        <w:t xml:space="preserve"> </w:t>
      </w:r>
      <w:r>
        <w:rPr>
          <w:rStyle w:val="Strong"/>
          <w:rFonts w:asciiTheme="majorHAnsi" w:hAnsiTheme="majorHAnsi"/>
          <w:b w:val="0"/>
          <w:bCs w:val="0"/>
        </w:rPr>
        <w:t xml:space="preserve">to certain employment and consulting agreements </w:t>
      </w:r>
      <w:r w:rsidRPr="00CA54E8">
        <w:rPr>
          <w:rStyle w:val="Strong"/>
          <w:rFonts w:asciiTheme="majorHAnsi" w:hAnsiTheme="majorHAnsi"/>
          <w:b w:val="0"/>
        </w:rPr>
        <w:t xml:space="preserve">that contain provisions for the issuance of Shares as part of the compensation </w:t>
      </w:r>
      <w:r>
        <w:rPr>
          <w:rStyle w:val="Strong"/>
          <w:rFonts w:asciiTheme="majorHAnsi" w:hAnsiTheme="majorHAnsi"/>
          <w:b w:val="0"/>
        </w:rPr>
        <w:t>(the "</w:t>
      </w:r>
      <w:r w:rsidRPr="00B62C28">
        <w:rPr>
          <w:rStyle w:val="Strong"/>
          <w:rFonts w:asciiTheme="majorHAnsi" w:hAnsiTheme="majorHAnsi"/>
        </w:rPr>
        <w:t>Transaction</w:t>
      </w:r>
      <w:r>
        <w:rPr>
          <w:rStyle w:val="Strong"/>
          <w:rFonts w:asciiTheme="majorHAnsi" w:hAnsiTheme="majorHAnsi"/>
          <w:b w:val="0"/>
        </w:rPr>
        <w:t>").</w:t>
      </w:r>
    </w:p>
    <w:p w14:paraId="3D7F26C9" w14:textId="77777777" w:rsidR="00370F3A" w:rsidRPr="00C86C4D" w:rsidRDefault="00370F3A" w:rsidP="00370F3A">
      <w:pPr>
        <w:pStyle w:val="NoSpacing"/>
        <w:jc w:val="both"/>
        <w:rPr>
          <w:rFonts w:asciiTheme="majorHAnsi" w:hAnsiTheme="majorHAnsi"/>
        </w:rPr>
      </w:pPr>
    </w:p>
    <w:p w14:paraId="51FFD0AC" w14:textId="77777777" w:rsidR="00370F3A" w:rsidRDefault="00370F3A" w:rsidP="00370F3A">
      <w:pPr>
        <w:pStyle w:val="Default"/>
        <w:jc w:val="both"/>
        <w:rPr>
          <w:rStyle w:val="Strong"/>
          <w:rFonts w:asciiTheme="majorHAnsi" w:hAnsiTheme="majorHAnsi"/>
          <w:b w:val="0"/>
        </w:rPr>
      </w:pPr>
      <w:r w:rsidRPr="00B62C28">
        <w:rPr>
          <w:rStyle w:val="Strong"/>
          <w:rFonts w:asciiTheme="majorHAnsi" w:eastAsia="Arial Unicode MS" w:hAnsiTheme="majorHAnsi" w:cs="Times New Roman"/>
          <w:b w:val="0"/>
        </w:rPr>
        <w:t xml:space="preserve">All </w:t>
      </w:r>
      <w:r w:rsidRPr="00B62C28">
        <w:rPr>
          <w:rStyle w:val="Strong"/>
          <w:rFonts w:asciiTheme="majorHAnsi" w:hAnsiTheme="majorHAnsi"/>
          <w:b w:val="0"/>
        </w:rPr>
        <w:t>S</w:t>
      </w:r>
      <w:r w:rsidRPr="00B62C28">
        <w:rPr>
          <w:rStyle w:val="Strong"/>
          <w:rFonts w:asciiTheme="majorHAnsi" w:eastAsia="Arial Unicode MS" w:hAnsiTheme="majorHAnsi" w:cs="Times New Roman"/>
          <w:b w:val="0"/>
        </w:rPr>
        <w:t xml:space="preserve">hares issued in connection with the </w:t>
      </w:r>
      <w:r w:rsidRPr="00B62C28">
        <w:rPr>
          <w:rStyle w:val="Strong"/>
          <w:rFonts w:asciiTheme="majorHAnsi" w:hAnsiTheme="majorHAnsi"/>
          <w:b w:val="0"/>
        </w:rPr>
        <w:t>Transaction are</w:t>
      </w:r>
      <w:r w:rsidRPr="00B62C28">
        <w:rPr>
          <w:rStyle w:val="Strong"/>
          <w:rFonts w:asciiTheme="majorHAnsi" w:eastAsia="Arial Unicode MS" w:hAnsiTheme="majorHAnsi" w:cs="Times New Roman"/>
          <w:b w:val="0"/>
        </w:rPr>
        <w:t xml:space="preserve"> subject to a minimum four-month hold period as required by Canadian securities laws.</w:t>
      </w:r>
      <w:r w:rsidRPr="00B62C28">
        <w:rPr>
          <w:rStyle w:val="Strong"/>
          <w:rFonts w:asciiTheme="majorHAnsi" w:hAnsiTheme="majorHAnsi"/>
          <w:b w:val="0"/>
        </w:rPr>
        <w:t xml:space="preserve"> </w:t>
      </w:r>
      <w:r w:rsidRPr="00B62C28">
        <w:rPr>
          <w:rStyle w:val="Strong"/>
          <w:rFonts w:asciiTheme="majorHAnsi" w:eastAsia="Arial Unicode MS" w:hAnsiTheme="majorHAnsi" w:cs="Times New Roman"/>
          <w:b w:val="0"/>
        </w:rPr>
        <w:t xml:space="preserve">The </w:t>
      </w:r>
      <w:r w:rsidRPr="00B62C28">
        <w:rPr>
          <w:rStyle w:val="Strong"/>
          <w:rFonts w:asciiTheme="majorHAnsi" w:hAnsiTheme="majorHAnsi"/>
          <w:b w:val="0"/>
        </w:rPr>
        <w:t>Transaction</w:t>
      </w:r>
      <w:r w:rsidRPr="00B62C28">
        <w:rPr>
          <w:rStyle w:val="Strong"/>
          <w:rFonts w:asciiTheme="majorHAnsi" w:eastAsia="Arial Unicode MS" w:hAnsiTheme="majorHAnsi" w:cs="Times New Roman"/>
          <w:b w:val="0"/>
        </w:rPr>
        <w:t xml:space="preserve"> is subject to approval of the Canadian Securities Exchange (the “</w:t>
      </w:r>
      <w:r w:rsidRPr="00B62C28">
        <w:rPr>
          <w:rStyle w:val="Strong"/>
          <w:rFonts w:asciiTheme="majorHAnsi" w:eastAsia="Arial Unicode MS" w:hAnsiTheme="majorHAnsi" w:cs="Times New Roman"/>
        </w:rPr>
        <w:t>CSE</w:t>
      </w:r>
      <w:r w:rsidRPr="00B62C28">
        <w:rPr>
          <w:rStyle w:val="Strong"/>
          <w:rFonts w:asciiTheme="majorHAnsi" w:eastAsia="Arial Unicode MS" w:hAnsiTheme="majorHAnsi" w:cs="Times New Roman"/>
          <w:b w:val="0"/>
        </w:rPr>
        <w:t>”).</w:t>
      </w:r>
      <w:r>
        <w:rPr>
          <w:rStyle w:val="Strong"/>
          <w:rFonts w:asciiTheme="majorHAnsi" w:hAnsiTheme="majorHAnsi"/>
          <w:b w:val="0"/>
        </w:rPr>
        <w:t xml:space="preserve"> </w:t>
      </w:r>
    </w:p>
    <w:p w14:paraId="5DF546A7" w14:textId="77777777" w:rsidR="00370F3A" w:rsidRDefault="00370F3A" w:rsidP="00370F3A">
      <w:pPr>
        <w:pStyle w:val="Default"/>
        <w:jc w:val="both"/>
        <w:rPr>
          <w:rStyle w:val="Strong"/>
          <w:rFonts w:asciiTheme="majorHAnsi" w:hAnsiTheme="majorHAnsi"/>
          <w:b w:val="0"/>
        </w:rPr>
      </w:pPr>
    </w:p>
    <w:p w14:paraId="25A44B49" w14:textId="1853D975" w:rsidR="00370F3A" w:rsidRDefault="00370F3A" w:rsidP="00370F3A">
      <w:pPr>
        <w:pStyle w:val="Default"/>
        <w:jc w:val="both"/>
        <w:rPr>
          <w:rStyle w:val="Strong"/>
          <w:rFonts w:asciiTheme="majorHAnsi" w:hAnsiTheme="majorHAnsi"/>
          <w:b w:val="0"/>
        </w:rPr>
      </w:pPr>
      <w:r>
        <w:rPr>
          <w:rStyle w:val="Strong"/>
          <w:rFonts w:asciiTheme="majorHAnsi" w:hAnsiTheme="majorHAnsi"/>
          <w:b w:val="0"/>
        </w:rPr>
        <w:t xml:space="preserve">As certain insiders </w:t>
      </w:r>
      <w:r w:rsidRPr="00B62C28">
        <w:rPr>
          <w:rStyle w:val="Strong"/>
          <w:rFonts w:asciiTheme="majorHAnsi" w:hAnsiTheme="majorHAnsi"/>
          <w:b w:val="0"/>
        </w:rPr>
        <w:t>participat</w:t>
      </w:r>
      <w:r>
        <w:rPr>
          <w:rStyle w:val="Strong"/>
          <w:rFonts w:asciiTheme="majorHAnsi" w:hAnsiTheme="majorHAnsi"/>
          <w:b w:val="0"/>
        </w:rPr>
        <w:t>ed in the Transaction, it</w:t>
      </w:r>
      <w:r w:rsidRPr="00B62C28">
        <w:rPr>
          <w:rStyle w:val="Strong"/>
          <w:rFonts w:asciiTheme="majorHAnsi" w:hAnsiTheme="majorHAnsi"/>
          <w:b w:val="0"/>
        </w:rPr>
        <w:t xml:space="preserve"> is considered to be a "related party transaction" as defined under Multilateral Instrument 61-101 ("</w:t>
      </w:r>
      <w:r w:rsidRPr="00B62C28">
        <w:rPr>
          <w:rStyle w:val="Strong"/>
          <w:rFonts w:asciiTheme="majorHAnsi" w:hAnsiTheme="majorHAnsi"/>
        </w:rPr>
        <w:t>MI 61-101</w:t>
      </w:r>
      <w:r w:rsidRPr="00B62C28">
        <w:rPr>
          <w:rStyle w:val="Strong"/>
          <w:rFonts w:asciiTheme="majorHAnsi" w:hAnsiTheme="majorHAnsi"/>
          <w:b w:val="0"/>
        </w:rPr>
        <w:t xml:space="preserve">").  The transaction is exempt from the formal valuation and minority shareholder approval requirements of MI 61-101 as neither the fair market value of the securities to be distributed in the </w:t>
      </w:r>
      <w:r>
        <w:rPr>
          <w:rStyle w:val="Strong"/>
          <w:rFonts w:asciiTheme="majorHAnsi" w:hAnsiTheme="majorHAnsi"/>
          <w:b w:val="0"/>
        </w:rPr>
        <w:t>Transaction</w:t>
      </w:r>
      <w:r w:rsidRPr="00B62C28">
        <w:rPr>
          <w:rStyle w:val="Strong"/>
          <w:rFonts w:asciiTheme="majorHAnsi" w:hAnsiTheme="majorHAnsi"/>
          <w:b w:val="0"/>
        </w:rPr>
        <w:t xml:space="preserve"> in so far as the </w:t>
      </w:r>
      <w:r>
        <w:rPr>
          <w:rStyle w:val="Strong"/>
          <w:rFonts w:asciiTheme="majorHAnsi" w:hAnsiTheme="majorHAnsi"/>
          <w:b w:val="0"/>
        </w:rPr>
        <w:t>Transaction</w:t>
      </w:r>
      <w:r w:rsidRPr="00B62C28">
        <w:rPr>
          <w:rStyle w:val="Strong"/>
          <w:rFonts w:asciiTheme="majorHAnsi" w:hAnsiTheme="majorHAnsi"/>
          <w:b w:val="0"/>
        </w:rPr>
        <w:t xml:space="preserve"> involves the insiders, exceeds </w:t>
      </w:r>
      <w:r>
        <w:rPr>
          <w:rStyle w:val="Strong"/>
          <w:rFonts w:asciiTheme="majorHAnsi" w:hAnsiTheme="majorHAnsi"/>
          <w:b w:val="0"/>
        </w:rPr>
        <w:t>25% of the Company's market capitalization</w:t>
      </w:r>
      <w:r w:rsidRPr="00B62C28">
        <w:rPr>
          <w:rStyle w:val="Strong"/>
          <w:rFonts w:asciiTheme="majorHAnsi" w:hAnsiTheme="majorHAnsi"/>
          <w:b w:val="0"/>
        </w:rPr>
        <w:t xml:space="preserve">. </w:t>
      </w:r>
    </w:p>
    <w:p w14:paraId="63CA11F4" w14:textId="5A1FA8AD" w:rsidR="00C358C7" w:rsidRDefault="00C358C7" w:rsidP="00370F3A">
      <w:pPr>
        <w:pStyle w:val="Default"/>
        <w:jc w:val="both"/>
        <w:rPr>
          <w:rStyle w:val="Strong"/>
          <w:rFonts w:asciiTheme="majorHAnsi" w:hAnsiTheme="majorHAnsi"/>
          <w:b w:val="0"/>
        </w:rPr>
      </w:pPr>
    </w:p>
    <w:p w14:paraId="36DE756D" w14:textId="77777777" w:rsidR="00C358C7" w:rsidRPr="00C358C7" w:rsidRDefault="00C358C7" w:rsidP="00C358C7">
      <w:pPr>
        <w:pStyle w:val="Default"/>
        <w:jc w:val="both"/>
        <w:rPr>
          <w:rFonts w:asciiTheme="majorHAnsi" w:hAnsiTheme="majorHAnsi"/>
          <w:bCs/>
          <w:lang w:val="en-CA"/>
        </w:rPr>
      </w:pPr>
      <w:r w:rsidRPr="00C358C7">
        <w:rPr>
          <w:rFonts w:asciiTheme="majorHAnsi" w:hAnsiTheme="majorHAnsi"/>
          <w:bCs/>
          <w:lang w:val="en-CA"/>
        </w:rPr>
        <w:t>The Company is also pleased to announce that Mark Forster has been reappointed as Chief Financial Officer of the Company.  Mr. Forster is a CPA-CGA registered in BC and has over 30 years of public business experience in the banking and consumer industrial markets sectors.  </w:t>
      </w:r>
    </w:p>
    <w:p w14:paraId="0B96CDB7" w14:textId="77777777" w:rsidR="00C358C7" w:rsidRPr="00CA54E8" w:rsidRDefault="00C358C7" w:rsidP="00370F3A">
      <w:pPr>
        <w:pStyle w:val="Default"/>
        <w:jc w:val="both"/>
        <w:rPr>
          <w:rStyle w:val="Strong"/>
          <w:rFonts w:asciiTheme="majorHAnsi" w:eastAsia="Arial Unicode MS" w:hAnsiTheme="majorHAnsi" w:cs="Times New Roman"/>
          <w:b w:val="0"/>
        </w:rPr>
      </w:pPr>
    </w:p>
    <w:p w14:paraId="66108F53" w14:textId="77777777" w:rsidR="00C70A70" w:rsidRDefault="00C70A70" w:rsidP="00E953A5">
      <w:pPr>
        <w:pStyle w:val="NoSpacing"/>
        <w:jc w:val="both"/>
        <w:rPr>
          <w:rStyle w:val="Strong"/>
          <w:rFonts w:asciiTheme="minorHAnsi" w:hAnsiTheme="minorHAnsi"/>
        </w:rPr>
      </w:pPr>
    </w:p>
    <w:p w14:paraId="14C2BCB6" w14:textId="77777777" w:rsidR="00C358C7" w:rsidRDefault="00C358C7" w:rsidP="00C358C7">
      <w:pPr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About MYM Nutraceuticals Inc.</w:t>
      </w:r>
    </w:p>
    <w:p w14:paraId="0DCE3BEE" w14:textId="5AEE86B7" w:rsidR="00C358C7" w:rsidRDefault="00C358C7" w:rsidP="00C358C7">
      <w:pPr>
        <w:rPr>
          <w:rFonts w:ascii="Helvetica Neue" w:eastAsia="Helvetica Neue" w:hAnsi="Helvetica Neue" w:cs="Helvetica Neue"/>
          <w:color w:val="000000"/>
        </w:rPr>
      </w:pPr>
      <w:r w:rsidRPr="00F852BF">
        <w:rPr>
          <w:rFonts w:ascii="Helvetica Neue" w:eastAsia="Helvetica Neue" w:hAnsi="Helvetica Neue" w:cs="Helvetica Neue"/>
          <w:color w:val="000000"/>
        </w:rPr>
        <w:t xml:space="preserve">MYM is a licensed cannabis producer in Canada uniquely positioned to opportunistically acquire and/or invest in companies within the cannabis industry that are in need of capital and management support. Our senior management team is made up of experts engaged in a wide array of disciplines, able to manage all aspects of licensed cannabis production and sales. MYM wholly owns two cannabis cultivation facilities – </w:t>
      </w:r>
      <w:proofErr w:type="spellStart"/>
      <w:r w:rsidRPr="00F852BF">
        <w:rPr>
          <w:rFonts w:ascii="Helvetica Neue" w:eastAsia="Helvetica Neue" w:hAnsi="Helvetica Neue" w:cs="Helvetica Neue"/>
          <w:color w:val="000000"/>
        </w:rPr>
        <w:t>SublimeCulture</w:t>
      </w:r>
      <w:proofErr w:type="spellEnd"/>
      <w:r w:rsidRPr="00F852BF">
        <w:rPr>
          <w:rFonts w:ascii="Helvetica Neue" w:eastAsia="Helvetica Neue" w:hAnsi="Helvetica Neue" w:cs="Helvetica Neue"/>
          <w:color w:val="000000"/>
        </w:rPr>
        <w:t xml:space="preserve"> Inc in Laval, QC and Highland Grow in Antigonish, NS. The Company is actively looking to acquire complementary businesses and assets in the cannabis sector</w:t>
      </w:r>
      <w:r w:rsidRPr="00F852BF">
        <w:rPr>
          <w:rFonts w:ascii="Helvetica Neue" w:eastAsia="Helvetica Neue" w:hAnsi="Helvetica Neue" w:cs="Helvetica Neue"/>
          <w:b/>
          <w:color w:val="000000"/>
        </w:rPr>
        <w:t xml:space="preserve">. </w:t>
      </w:r>
      <w:r w:rsidRPr="00F852BF">
        <w:rPr>
          <w:rFonts w:ascii="Helvetica Neue" w:eastAsia="Helvetica Neue" w:hAnsi="Helvetica Neue" w:cs="Helvetica Neue"/>
          <w:color w:val="000000"/>
        </w:rPr>
        <w:t>MYM shares trade in Canada, Germany and the United States under the following symbols: (CSE: MYM) (OTC: MYMMF) (FRA:0MY) (DEU:0MY) (MUN:0MY) (STU:0MY).</w:t>
      </w:r>
    </w:p>
    <w:p w14:paraId="0BB30435" w14:textId="77777777" w:rsidR="00C358C7" w:rsidRPr="00F852BF" w:rsidRDefault="00C358C7" w:rsidP="00C358C7">
      <w:pPr>
        <w:rPr>
          <w:rFonts w:ascii="Helvetica Neue" w:eastAsia="Helvetica Neue" w:hAnsi="Helvetica Neue" w:cs="Helvetica Neue"/>
          <w:b/>
          <w:color w:val="000000"/>
        </w:rPr>
      </w:pPr>
    </w:p>
    <w:p w14:paraId="3BDDDA93" w14:textId="77777777" w:rsidR="00C358C7" w:rsidRDefault="00C358C7" w:rsidP="00C358C7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ON BEHALF OF THE MYM BOARD</w:t>
      </w:r>
      <w:r>
        <w:rPr>
          <w:rFonts w:ascii="Helvetica Neue" w:eastAsia="Helvetica Neue" w:hAnsi="Helvetica Neue" w:cs="Helvetica Neue"/>
          <w:color w:val="000000"/>
        </w:rPr>
        <w:br/>
        <w:t>Michael Wiener, CEO</w:t>
      </w:r>
      <w:r>
        <w:rPr>
          <w:rFonts w:ascii="Helvetica Neue" w:eastAsia="Helvetica Neue" w:hAnsi="Helvetica Neue" w:cs="Helvetica Neue"/>
          <w:color w:val="000000"/>
        </w:rPr>
        <w:br/>
        <w:t>MYM Nutraceuticals Inc.</w:t>
      </w:r>
      <w:r>
        <w:rPr>
          <w:rFonts w:ascii="Helvetica Neue" w:eastAsia="Helvetica Neue" w:hAnsi="Helvetica Neue" w:cs="Helvetica Neue"/>
          <w:color w:val="000000"/>
        </w:rPr>
        <w:br/>
      </w:r>
      <w:hyperlink r:id="rId7" w:history="1">
        <w:r w:rsidRPr="00111C31">
          <w:rPr>
            <w:rStyle w:val="Hyperlink"/>
            <w:rFonts w:ascii="Helvetica Neue" w:eastAsia="Helvetica Neue" w:hAnsi="Helvetica Neue" w:cs="Helvetica Neue"/>
          </w:rPr>
          <w:t>www.mym.ca</w:t>
        </w:r>
      </w:hyperlink>
      <w:r>
        <w:rPr>
          <w:rFonts w:ascii="Helvetica Neue" w:eastAsia="Helvetica Neue" w:hAnsi="Helvetica Neue" w:cs="Helvetica Neue"/>
          <w:color w:val="000000"/>
        </w:rPr>
        <w:t xml:space="preserve"> </w:t>
      </w:r>
    </w:p>
    <w:p w14:paraId="63ED3C49" w14:textId="77777777" w:rsidR="00F202E6" w:rsidRPr="000A0CC4" w:rsidRDefault="00F202E6" w:rsidP="000A0CC4">
      <w:pPr>
        <w:pStyle w:val="NoSpacing"/>
        <w:jc w:val="both"/>
        <w:rPr>
          <w:rStyle w:val="Strong"/>
          <w:rFonts w:asciiTheme="minorHAnsi" w:hAnsiTheme="minorHAnsi"/>
          <w:b w:val="0"/>
          <w:bCs w:val="0"/>
        </w:rPr>
      </w:pPr>
    </w:p>
    <w:p w14:paraId="1F2EB6CE" w14:textId="77777777" w:rsidR="00F202E6" w:rsidRPr="000A0CC4" w:rsidRDefault="00F202E6" w:rsidP="000A0CC4">
      <w:pPr>
        <w:pStyle w:val="NoSpacing"/>
        <w:jc w:val="both"/>
        <w:rPr>
          <w:rStyle w:val="Strong"/>
          <w:rFonts w:asciiTheme="minorHAnsi" w:hAnsiTheme="minorHAnsi"/>
          <w:b w:val="0"/>
          <w:bCs w:val="0"/>
        </w:rPr>
      </w:pPr>
      <w:r w:rsidRPr="000A0CC4">
        <w:rPr>
          <w:rStyle w:val="Strong"/>
          <w:rFonts w:asciiTheme="minorHAnsi" w:hAnsiTheme="minorHAnsi"/>
          <w:b w:val="0"/>
          <w:bCs w:val="0"/>
        </w:rPr>
        <w:t>Investor Relations</w:t>
      </w:r>
    </w:p>
    <w:p w14:paraId="2975B332" w14:textId="77777777" w:rsidR="00F202E6" w:rsidRPr="000A0CC4" w:rsidRDefault="00F202E6" w:rsidP="000A0CC4">
      <w:pPr>
        <w:pStyle w:val="NoSpacing"/>
        <w:jc w:val="both"/>
        <w:rPr>
          <w:rStyle w:val="Strong"/>
          <w:rFonts w:asciiTheme="minorHAnsi" w:hAnsiTheme="minorHAnsi"/>
          <w:b w:val="0"/>
          <w:bCs w:val="0"/>
        </w:rPr>
      </w:pPr>
      <w:r w:rsidRPr="000A0CC4">
        <w:rPr>
          <w:rStyle w:val="Strong"/>
          <w:rFonts w:asciiTheme="minorHAnsi" w:hAnsiTheme="minorHAnsi"/>
          <w:b w:val="0"/>
          <w:bCs w:val="0"/>
        </w:rPr>
        <w:t>investors@mym.ca</w:t>
      </w:r>
    </w:p>
    <w:p w14:paraId="23685A96" w14:textId="77777777" w:rsidR="00F202E6" w:rsidRPr="000A0CC4" w:rsidRDefault="00F202E6" w:rsidP="000A0CC4">
      <w:pPr>
        <w:pStyle w:val="NoSpacing"/>
        <w:jc w:val="both"/>
        <w:rPr>
          <w:rStyle w:val="Strong"/>
          <w:rFonts w:asciiTheme="minorHAnsi" w:hAnsiTheme="minorHAnsi"/>
          <w:b w:val="0"/>
          <w:bCs w:val="0"/>
        </w:rPr>
      </w:pPr>
    </w:p>
    <w:p w14:paraId="7567E2AA" w14:textId="77777777" w:rsidR="00F202E6" w:rsidRPr="000A0CC4" w:rsidRDefault="00F202E6" w:rsidP="000A0CC4">
      <w:pPr>
        <w:pStyle w:val="NoSpacing"/>
        <w:jc w:val="both"/>
        <w:rPr>
          <w:rStyle w:val="Strong"/>
          <w:rFonts w:asciiTheme="minorHAnsi" w:hAnsiTheme="minorHAnsi"/>
          <w:b w:val="0"/>
          <w:bCs w:val="0"/>
        </w:rPr>
      </w:pPr>
      <w:r w:rsidRPr="000A0CC4">
        <w:rPr>
          <w:rStyle w:val="Strong"/>
          <w:rFonts w:asciiTheme="minorHAnsi" w:hAnsiTheme="minorHAnsi"/>
          <w:b w:val="0"/>
          <w:bCs w:val="0"/>
        </w:rPr>
        <w:t>Keep up to date with MYM on our social media channels:</w:t>
      </w:r>
    </w:p>
    <w:p w14:paraId="2D6F7A1D" w14:textId="77777777" w:rsidR="00F202E6" w:rsidRPr="000A0CC4" w:rsidRDefault="00F202E6" w:rsidP="000A0CC4">
      <w:pPr>
        <w:pStyle w:val="NoSpacing"/>
        <w:jc w:val="both"/>
        <w:rPr>
          <w:rStyle w:val="Strong"/>
          <w:rFonts w:asciiTheme="minorHAnsi" w:hAnsiTheme="minorHAnsi"/>
          <w:b w:val="0"/>
          <w:bCs w:val="0"/>
        </w:rPr>
      </w:pPr>
    </w:p>
    <w:p w14:paraId="28AC62CF" w14:textId="77777777" w:rsidR="00F202E6" w:rsidRPr="000A0CC4" w:rsidRDefault="00F202E6" w:rsidP="000A0CC4">
      <w:pPr>
        <w:pStyle w:val="NoSpacing"/>
        <w:jc w:val="both"/>
        <w:rPr>
          <w:rStyle w:val="Strong"/>
          <w:rFonts w:asciiTheme="minorHAnsi" w:hAnsiTheme="minorHAnsi"/>
          <w:b w:val="0"/>
          <w:bCs w:val="0"/>
        </w:rPr>
      </w:pPr>
      <w:r w:rsidRPr="000A0CC4">
        <w:rPr>
          <w:rStyle w:val="Strong"/>
          <w:rFonts w:asciiTheme="minorHAnsi" w:hAnsiTheme="minorHAnsi"/>
          <w:b w:val="0"/>
          <w:bCs w:val="0"/>
        </w:rPr>
        <w:t>Twitter: @mymnutra</w:t>
      </w:r>
    </w:p>
    <w:p w14:paraId="7857627B" w14:textId="77777777" w:rsidR="00F202E6" w:rsidRPr="000A0CC4" w:rsidRDefault="00F202E6" w:rsidP="000A0CC4">
      <w:pPr>
        <w:pStyle w:val="NoSpacing"/>
        <w:jc w:val="both"/>
        <w:rPr>
          <w:rStyle w:val="Strong"/>
          <w:rFonts w:asciiTheme="minorHAnsi" w:hAnsiTheme="minorHAnsi"/>
          <w:b w:val="0"/>
          <w:bCs w:val="0"/>
        </w:rPr>
      </w:pPr>
      <w:r w:rsidRPr="000A0CC4">
        <w:rPr>
          <w:rStyle w:val="Strong"/>
          <w:rFonts w:asciiTheme="minorHAnsi" w:hAnsiTheme="minorHAnsi"/>
          <w:b w:val="0"/>
          <w:bCs w:val="0"/>
        </w:rPr>
        <w:t>Facebook: @mymnutra</w:t>
      </w:r>
    </w:p>
    <w:p w14:paraId="65EC2916" w14:textId="1BDF2376" w:rsidR="004E6C97" w:rsidRPr="0046127F" w:rsidRDefault="00F202E6" w:rsidP="0046127F">
      <w:pPr>
        <w:pStyle w:val="NoSpacing"/>
        <w:jc w:val="both"/>
        <w:rPr>
          <w:rFonts w:asciiTheme="minorHAnsi" w:hAnsiTheme="minorHAnsi"/>
        </w:rPr>
      </w:pPr>
      <w:r w:rsidRPr="000A0CC4">
        <w:rPr>
          <w:rStyle w:val="Strong"/>
          <w:rFonts w:asciiTheme="minorHAnsi" w:hAnsiTheme="minorHAnsi"/>
          <w:b w:val="0"/>
          <w:bCs w:val="0"/>
        </w:rPr>
        <w:t>Instagram: @mymnutra</w:t>
      </w:r>
    </w:p>
    <w:sectPr w:rsidR="004E6C97" w:rsidRPr="0046127F">
      <w:headerReference w:type="default" r:id="rId8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AA4B5" w14:textId="77777777" w:rsidR="00F10DD3" w:rsidRDefault="00F10DD3" w:rsidP="00CD5AE9">
      <w:r>
        <w:separator/>
      </w:r>
    </w:p>
  </w:endnote>
  <w:endnote w:type="continuationSeparator" w:id="0">
    <w:p w14:paraId="6F68EFF3" w14:textId="77777777" w:rsidR="00F10DD3" w:rsidRDefault="00F10DD3" w:rsidP="00CD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Arial Narrow"/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Pro-Regular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8641A" w14:textId="77777777" w:rsidR="00F10DD3" w:rsidRDefault="00F10DD3" w:rsidP="00CD5AE9">
      <w:r>
        <w:separator/>
      </w:r>
    </w:p>
  </w:footnote>
  <w:footnote w:type="continuationSeparator" w:id="0">
    <w:p w14:paraId="03779032" w14:textId="77777777" w:rsidR="00F10DD3" w:rsidRDefault="00F10DD3" w:rsidP="00CD5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14B9E" w14:textId="45F18088" w:rsidR="00441178" w:rsidRDefault="00441178" w:rsidP="00CD5AE9">
    <w:pPr>
      <w:pStyle w:val="Header"/>
      <w:tabs>
        <w:tab w:val="clear" w:pos="9360"/>
        <w:tab w:val="right" w:pos="8620"/>
      </w:tabs>
      <w:jc w:val="center"/>
    </w:pPr>
    <w:r>
      <w:rPr>
        <w:noProof/>
        <w:lang w:eastAsia="en-US"/>
      </w:rPr>
      <w:drawing>
        <wp:inline distT="0" distB="0" distL="0" distR="0" wp14:anchorId="19458B62" wp14:editId="77CFEDBE">
          <wp:extent cx="1584814" cy="1542553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YM Logo Low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109" cy="1573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DCCA01" w14:textId="77777777" w:rsidR="00441178" w:rsidRDefault="00441178" w:rsidP="00CD5AE9">
    <w:pPr>
      <w:pStyle w:val="Header"/>
      <w:tabs>
        <w:tab w:val="clear" w:pos="9360"/>
        <w:tab w:val="right" w:pos="86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33" style="width:8pt;height:8pt" coordsize="" o:spt="100" o:bullet="t" adj="0,,0" path="" stroked="f">
        <v:stroke joinstyle="miter"/>
        <v:imagedata r:id="rId1" o:title="image41"/>
        <v:formulas/>
        <v:path o:connecttype="segments"/>
      </v:shape>
    </w:pict>
  </w:numPicBullet>
  <w:abstractNum w:abstractNumId="0" w15:restartNumberingAfterBreak="0">
    <w:nsid w:val="04710B24"/>
    <w:multiLevelType w:val="multilevel"/>
    <w:tmpl w:val="AE50C050"/>
    <w:name w:val="MTGen1"/>
    <w:lvl w:ilvl="0">
      <w:start w:val="1"/>
      <w:numFmt w:val="decimal"/>
      <w:pStyle w:val="MTGen2L1"/>
      <w:lvlText w:val="%1."/>
      <w:lvlJc w:val="left"/>
      <w:pPr>
        <w:tabs>
          <w:tab w:val="num" w:pos="720"/>
        </w:tabs>
        <w:ind w:left="0" w:firstLine="0"/>
      </w:pPr>
      <w:rPr>
        <w:b/>
        <w:caps/>
        <w:smallCaps w:val="0"/>
      </w:rPr>
    </w:lvl>
    <w:lvl w:ilvl="1">
      <w:start w:val="1"/>
      <w:numFmt w:val="decimal"/>
      <w:pStyle w:val="MTGen2L2"/>
      <w:lvlText w:val="%1.%2"/>
      <w:lvlJc w:val="left"/>
      <w:pPr>
        <w:tabs>
          <w:tab w:val="num" w:pos="720"/>
        </w:tabs>
        <w:ind w:left="720" w:hanging="720"/>
      </w:pPr>
      <w:rPr>
        <w:b w:val="0"/>
        <w:caps/>
        <w:smallCaps w:val="0"/>
      </w:rPr>
    </w:lvl>
    <w:lvl w:ilvl="2">
      <w:start w:val="1"/>
      <w:numFmt w:val="lowerLetter"/>
      <w:pStyle w:val="MTGen2L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MTGen2L4"/>
      <w:lvlText w:val="(%4)"/>
      <w:lvlJc w:val="right"/>
      <w:pPr>
        <w:tabs>
          <w:tab w:val="num" w:pos="2160"/>
        </w:tabs>
        <w:ind w:left="2160" w:hanging="432"/>
      </w:pPr>
    </w:lvl>
    <w:lvl w:ilvl="4">
      <w:start w:val="1"/>
      <w:numFmt w:val="upperLetter"/>
      <w:pStyle w:val="MTGen2L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MTGen2L6"/>
      <w:lvlText w:val="(%6)"/>
      <w:lvlJc w:val="right"/>
      <w:pPr>
        <w:tabs>
          <w:tab w:val="num" w:pos="3600"/>
        </w:tabs>
        <w:ind w:left="3600" w:hanging="432"/>
      </w:pPr>
    </w:lvl>
    <w:lvl w:ilvl="6">
      <w:start w:val="1"/>
      <w:numFmt w:val="decimal"/>
      <w:pStyle w:val="MTGen2L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MTGen2L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Roman"/>
      <w:pStyle w:val="MTGen2L9"/>
      <w:lvlText w:val="%9)"/>
      <w:lvlJc w:val="right"/>
      <w:pPr>
        <w:tabs>
          <w:tab w:val="num" w:pos="5760"/>
        </w:tabs>
        <w:ind w:left="5760" w:hanging="432"/>
      </w:pPr>
    </w:lvl>
  </w:abstractNum>
  <w:abstractNum w:abstractNumId="1" w15:restartNumberingAfterBreak="0">
    <w:nsid w:val="08CF1360"/>
    <w:multiLevelType w:val="hybridMultilevel"/>
    <w:tmpl w:val="87AEB1A2"/>
    <w:numStyleLink w:val="ImportedStyle1"/>
  </w:abstractNum>
  <w:abstractNum w:abstractNumId="2" w15:restartNumberingAfterBreak="0">
    <w:nsid w:val="16317876"/>
    <w:multiLevelType w:val="hybridMultilevel"/>
    <w:tmpl w:val="48E8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835AD"/>
    <w:multiLevelType w:val="hybridMultilevel"/>
    <w:tmpl w:val="FCC0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6253D"/>
    <w:multiLevelType w:val="hybridMultilevel"/>
    <w:tmpl w:val="87AEB1A2"/>
    <w:styleLink w:val="ImportedStyle1"/>
    <w:lvl w:ilvl="0" w:tplc="212E65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E43C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1682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3E88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9682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486A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0E0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DECE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3262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B1967EB"/>
    <w:multiLevelType w:val="hybridMultilevel"/>
    <w:tmpl w:val="CB3C6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A04B3"/>
    <w:multiLevelType w:val="hybridMultilevel"/>
    <w:tmpl w:val="F86E4B62"/>
    <w:lvl w:ilvl="0" w:tplc="46C44BE8">
      <w:start w:val="1"/>
      <w:numFmt w:val="bullet"/>
      <w:lvlText w:val="•"/>
      <w:lvlPicBulletId w:val="0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7C7058">
      <w:start w:val="1"/>
      <w:numFmt w:val="bullet"/>
      <w:lvlText w:val="o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0A4FD2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F4D2B2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18ABDA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E22D7A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82156A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34933E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C6F932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81621C"/>
    <w:multiLevelType w:val="hybridMultilevel"/>
    <w:tmpl w:val="4B6E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E1FE5"/>
    <w:multiLevelType w:val="hybridMultilevel"/>
    <w:tmpl w:val="B05665F6"/>
    <w:lvl w:ilvl="0" w:tplc="C18ED504">
      <w:start w:val="329"/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E067C"/>
    <w:multiLevelType w:val="hybridMultilevel"/>
    <w:tmpl w:val="13B08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E7B2B"/>
    <w:multiLevelType w:val="hybridMultilevel"/>
    <w:tmpl w:val="DA102A94"/>
    <w:lvl w:ilvl="0" w:tplc="D6528A0A">
      <w:start w:val="1"/>
      <w:numFmt w:val="decimal"/>
      <w:lvlText w:val="%1."/>
      <w:lvlJc w:val="left"/>
      <w:pPr>
        <w:ind w:left="105" w:hanging="720"/>
      </w:pPr>
      <w:rPr>
        <w:rFonts w:ascii="Times New Roman" w:eastAsia="Times New Roman" w:hAnsi="Times New Roman" w:hint="default"/>
        <w:b w:val="0"/>
        <w:spacing w:val="-20"/>
        <w:w w:val="100"/>
        <w:sz w:val="24"/>
        <w:szCs w:val="24"/>
      </w:rPr>
    </w:lvl>
    <w:lvl w:ilvl="1" w:tplc="9A4A99B6">
      <w:start w:val="1"/>
      <w:numFmt w:val="lowerLetter"/>
      <w:lvlText w:val="(%2)"/>
      <w:lvlJc w:val="left"/>
      <w:pPr>
        <w:ind w:left="1545" w:hanging="720"/>
      </w:pPr>
      <w:rPr>
        <w:rFonts w:ascii="Times New Roman" w:eastAsia="Times New Roman" w:hAnsi="Times New Roman" w:hint="default"/>
        <w:b w:val="0"/>
        <w:w w:val="100"/>
        <w:sz w:val="24"/>
        <w:szCs w:val="24"/>
      </w:rPr>
    </w:lvl>
    <w:lvl w:ilvl="2" w:tplc="C1545AD6">
      <w:start w:val="1"/>
      <w:numFmt w:val="lowerLetter"/>
      <w:lvlText w:val="(%3)"/>
      <w:lvlJc w:val="left"/>
      <w:pPr>
        <w:ind w:left="1657" w:hanging="719"/>
        <w:jc w:val="right"/>
      </w:pPr>
      <w:rPr>
        <w:rFonts w:ascii="Times New Roman" w:eastAsia="Times New Roman" w:hAnsi="Times New Roman" w:hint="default"/>
        <w:spacing w:val="0"/>
        <w:w w:val="112"/>
      </w:rPr>
    </w:lvl>
    <w:lvl w:ilvl="3" w:tplc="52FACBF6">
      <w:start w:val="1"/>
      <w:numFmt w:val="bullet"/>
      <w:lvlText w:val="•"/>
      <w:lvlJc w:val="left"/>
      <w:pPr>
        <w:ind w:left="1660" w:hanging="719"/>
      </w:pPr>
      <w:rPr>
        <w:rFonts w:hint="default"/>
      </w:rPr>
    </w:lvl>
    <w:lvl w:ilvl="4" w:tplc="4ADA0242">
      <w:start w:val="1"/>
      <w:numFmt w:val="bullet"/>
      <w:lvlText w:val="•"/>
      <w:lvlJc w:val="left"/>
      <w:pPr>
        <w:ind w:left="2688" w:hanging="719"/>
      </w:pPr>
      <w:rPr>
        <w:rFonts w:hint="default"/>
      </w:rPr>
    </w:lvl>
    <w:lvl w:ilvl="5" w:tplc="141CD2B6">
      <w:start w:val="1"/>
      <w:numFmt w:val="bullet"/>
      <w:lvlText w:val="•"/>
      <w:lvlJc w:val="left"/>
      <w:pPr>
        <w:ind w:left="3717" w:hanging="719"/>
      </w:pPr>
      <w:rPr>
        <w:rFonts w:hint="default"/>
      </w:rPr>
    </w:lvl>
    <w:lvl w:ilvl="6" w:tplc="4BBE1E9E">
      <w:start w:val="1"/>
      <w:numFmt w:val="bullet"/>
      <w:lvlText w:val="•"/>
      <w:lvlJc w:val="left"/>
      <w:pPr>
        <w:ind w:left="4745" w:hanging="719"/>
      </w:pPr>
      <w:rPr>
        <w:rFonts w:hint="default"/>
      </w:rPr>
    </w:lvl>
    <w:lvl w:ilvl="7" w:tplc="0A9A3A54">
      <w:start w:val="1"/>
      <w:numFmt w:val="bullet"/>
      <w:lvlText w:val="•"/>
      <w:lvlJc w:val="left"/>
      <w:pPr>
        <w:ind w:left="5774" w:hanging="719"/>
      </w:pPr>
      <w:rPr>
        <w:rFonts w:hint="default"/>
      </w:rPr>
    </w:lvl>
    <w:lvl w:ilvl="8" w:tplc="FBFC9086">
      <w:start w:val="1"/>
      <w:numFmt w:val="bullet"/>
      <w:lvlText w:val="•"/>
      <w:lvlJc w:val="left"/>
      <w:pPr>
        <w:ind w:left="6802" w:hanging="719"/>
      </w:pPr>
      <w:rPr>
        <w:rFonts w:hint="default"/>
      </w:rPr>
    </w:lvl>
  </w:abstractNum>
  <w:abstractNum w:abstractNumId="11" w15:restartNumberingAfterBreak="0">
    <w:nsid w:val="7DB55304"/>
    <w:multiLevelType w:val="hybridMultilevel"/>
    <w:tmpl w:val="0F708E26"/>
    <w:lvl w:ilvl="0" w:tplc="EBE67818">
      <w:start w:val="1"/>
      <w:numFmt w:val="upperLetter"/>
      <w:lvlText w:val="%1)"/>
      <w:lvlJc w:val="left"/>
      <w:pPr>
        <w:ind w:left="825" w:hanging="720"/>
      </w:pPr>
      <w:rPr>
        <w:rFonts w:ascii="Arial Narrow" w:eastAsia="Arial Narrow" w:hAnsi="Arial Narrow" w:hint="default"/>
        <w:spacing w:val="0"/>
        <w:w w:val="102"/>
        <w:sz w:val="21"/>
        <w:szCs w:val="21"/>
      </w:rPr>
    </w:lvl>
    <w:lvl w:ilvl="1" w:tplc="994A2C02">
      <w:start w:val="1"/>
      <w:numFmt w:val="bullet"/>
      <w:lvlText w:val="•"/>
      <w:lvlJc w:val="left"/>
      <w:pPr>
        <w:ind w:left="1624" w:hanging="720"/>
      </w:pPr>
      <w:rPr>
        <w:rFonts w:hint="default"/>
      </w:rPr>
    </w:lvl>
    <w:lvl w:ilvl="2" w:tplc="A68E1B5C">
      <w:start w:val="1"/>
      <w:numFmt w:val="bullet"/>
      <w:lvlText w:val="•"/>
      <w:lvlJc w:val="left"/>
      <w:pPr>
        <w:ind w:left="2428" w:hanging="720"/>
      </w:pPr>
      <w:rPr>
        <w:rFonts w:hint="default"/>
      </w:rPr>
    </w:lvl>
    <w:lvl w:ilvl="3" w:tplc="EC029514">
      <w:start w:val="1"/>
      <w:numFmt w:val="bullet"/>
      <w:lvlText w:val="•"/>
      <w:lvlJc w:val="left"/>
      <w:pPr>
        <w:ind w:left="3232" w:hanging="720"/>
      </w:pPr>
      <w:rPr>
        <w:rFonts w:hint="default"/>
      </w:rPr>
    </w:lvl>
    <w:lvl w:ilvl="4" w:tplc="9126DC14">
      <w:start w:val="1"/>
      <w:numFmt w:val="bullet"/>
      <w:lvlText w:val="•"/>
      <w:lvlJc w:val="left"/>
      <w:pPr>
        <w:ind w:left="4036" w:hanging="720"/>
      </w:pPr>
      <w:rPr>
        <w:rFonts w:hint="default"/>
      </w:rPr>
    </w:lvl>
    <w:lvl w:ilvl="5" w:tplc="7784846E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D568718A">
      <w:start w:val="1"/>
      <w:numFmt w:val="bullet"/>
      <w:lvlText w:val="•"/>
      <w:lvlJc w:val="left"/>
      <w:pPr>
        <w:ind w:left="5644" w:hanging="720"/>
      </w:pPr>
      <w:rPr>
        <w:rFonts w:hint="default"/>
      </w:rPr>
    </w:lvl>
    <w:lvl w:ilvl="7" w:tplc="372E3B98">
      <w:start w:val="1"/>
      <w:numFmt w:val="bullet"/>
      <w:lvlText w:val="•"/>
      <w:lvlJc w:val="left"/>
      <w:pPr>
        <w:ind w:left="6448" w:hanging="720"/>
      </w:pPr>
      <w:rPr>
        <w:rFonts w:hint="default"/>
      </w:rPr>
    </w:lvl>
    <w:lvl w:ilvl="8" w:tplc="BD0282D8">
      <w:start w:val="1"/>
      <w:numFmt w:val="bullet"/>
      <w:lvlText w:val="•"/>
      <w:lvlJc w:val="left"/>
      <w:pPr>
        <w:ind w:left="7252" w:hanging="720"/>
      </w:pPr>
      <w:rPr>
        <w:rFonts w:hint="default"/>
      </w:rPr>
    </w:lvl>
  </w:abstractNum>
  <w:abstractNum w:abstractNumId="12" w15:restartNumberingAfterBreak="0">
    <w:nsid w:val="7DED30F7"/>
    <w:multiLevelType w:val="hybridMultilevel"/>
    <w:tmpl w:val="3ED4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2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1F"/>
    <w:rsid w:val="000010BC"/>
    <w:rsid w:val="00003B7A"/>
    <w:rsid w:val="00004BB7"/>
    <w:rsid w:val="00007FA7"/>
    <w:rsid w:val="000109A4"/>
    <w:rsid w:val="00020A27"/>
    <w:rsid w:val="00023AC9"/>
    <w:rsid w:val="00023AFB"/>
    <w:rsid w:val="000246C2"/>
    <w:rsid w:val="00025DC8"/>
    <w:rsid w:val="00025DDE"/>
    <w:rsid w:val="00030889"/>
    <w:rsid w:val="000323D8"/>
    <w:rsid w:val="000341EA"/>
    <w:rsid w:val="0003451C"/>
    <w:rsid w:val="000359FC"/>
    <w:rsid w:val="0004290E"/>
    <w:rsid w:val="00042B6D"/>
    <w:rsid w:val="00042BCF"/>
    <w:rsid w:val="00051476"/>
    <w:rsid w:val="000516EA"/>
    <w:rsid w:val="00053A01"/>
    <w:rsid w:val="000552C3"/>
    <w:rsid w:val="000715F9"/>
    <w:rsid w:val="000718CB"/>
    <w:rsid w:val="00073BDA"/>
    <w:rsid w:val="00074E9A"/>
    <w:rsid w:val="00080E03"/>
    <w:rsid w:val="000A0CC4"/>
    <w:rsid w:val="000A4C61"/>
    <w:rsid w:val="000A6A7F"/>
    <w:rsid w:val="000B036D"/>
    <w:rsid w:val="000D41CD"/>
    <w:rsid w:val="000D7F27"/>
    <w:rsid w:val="000E25B7"/>
    <w:rsid w:val="000E3192"/>
    <w:rsid w:val="000E383C"/>
    <w:rsid w:val="000E57FB"/>
    <w:rsid w:val="000E60B2"/>
    <w:rsid w:val="000E6BA5"/>
    <w:rsid w:val="000E7614"/>
    <w:rsid w:val="000F0D66"/>
    <w:rsid w:val="000F652E"/>
    <w:rsid w:val="000F7F76"/>
    <w:rsid w:val="001010EE"/>
    <w:rsid w:val="00101F56"/>
    <w:rsid w:val="0011697A"/>
    <w:rsid w:val="0011697D"/>
    <w:rsid w:val="001200EB"/>
    <w:rsid w:val="00120E87"/>
    <w:rsid w:val="001248E0"/>
    <w:rsid w:val="00125034"/>
    <w:rsid w:val="00125475"/>
    <w:rsid w:val="00132FC0"/>
    <w:rsid w:val="00133E59"/>
    <w:rsid w:val="00137670"/>
    <w:rsid w:val="00137BB0"/>
    <w:rsid w:val="00144DCE"/>
    <w:rsid w:val="00154B5C"/>
    <w:rsid w:val="001550CA"/>
    <w:rsid w:val="0015732C"/>
    <w:rsid w:val="00160028"/>
    <w:rsid w:val="00163B27"/>
    <w:rsid w:val="001644A6"/>
    <w:rsid w:val="0016485F"/>
    <w:rsid w:val="00165088"/>
    <w:rsid w:val="0017206F"/>
    <w:rsid w:val="00180A62"/>
    <w:rsid w:val="00181A66"/>
    <w:rsid w:val="0018466E"/>
    <w:rsid w:val="00190A59"/>
    <w:rsid w:val="00193D47"/>
    <w:rsid w:val="001945B6"/>
    <w:rsid w:val="001956AE"/>
    <w:rsid w:val="00196132"/>
    <w:rsid w:val="001A1A88"/>
    <w:rsid w:val="001A2407"/>
    <w:rsid w:val="001A2FDE"/>
    <w:rsid w:val="001A3AB2"/>
    <w:rsid w:val="001A584F"/>
    <w:rsid w:val="001A5BCA"/>
    <w:rsid w:val="001B2191"/>
    <w:rsid w:val="001B306A"/>
    <w:rsid w:val="001B3E83"/>
    <w:rsid w:val="001C1959"/>
    <w:rsid w:val="001C62B1"/>
    <w:rsid w:val="001C6F4B"/>
    <w:rsid w:val="001D0A30"/>
    <w:rsid w:val="001D1A2C"/>
    <w:rsid w:val="001D4747"/>
    <w:rsid w:val="001D4E66"/>
    <w:rsid w:val="001E2A4D"/>
    <w:rsid w:val="001F204D"/>
    <w:rsid w:val="00202A01"/>
    <w:rsid w:val="00203BC8"/>
    <w:rsid w:val="00206A15"/>
    <w:rsid w:val="00207121"/>
    <w:rsid w:val="002111CE"/>
    <w:rsid w:val="00211B6C"/>
    <w:rsid w:val="00213905"/>
    <w:rsid w:val="00213C76"/>
    <w:rsid w:val="00215D28"/>
    <w:rsid w:val="002175D7"/>
    <w:rsid w:val="0023460B"/>
    <w:rsid w:val="00236C5A"/>
    <w:rsid w:val="00250FA2"/>
    <w:rsid w:val="0025606B"/>
    <w:rsid w:val="0026135D"/>
    <w:rsid w:val="0026232E"/>
    <w:rsid w:val="00263718"/>
    <w:rsid w:val="00271301"/>
    <w:rsid w:val="002738D1"/>
    <w:rsid w:val="00273CF1"/>
    <w:rsid w:val="00275B83"/>
    <w:rsid w:val="002762E9"/>
    <w:rsid w:val="00285484"/>
    <w:rsid w:val="002903EB"/>
    <w:rsid w:val="00292F79"/>
    <w:rsid w:val="0029345B"/>
    <w:rsid w:val="002934A9"/>
    <w:rsid w:val="00296195"/>
    <w:rsid w:val="00297195"/>
    <w:rsid w:val="002976F4"/>
    <w:rsid w:val="002A4228"/>
    <w:rsid w:val="002B318D"/>
    <w:rsid w:val="002C1909"/>
    <w:rsid w:val="002C2C84"/>
    <w:rsid w:val="002C2D70"/>
    <w:rsid w:val="002C3171"/>
    <w:rsid w:val="002C44AF"/>
    <w:rsid w:val="002C5172"/>
    <w:rsid w:val="002D2401"/>
    <w:rsid w:val="002D7E04"/>
    <w:rsid w:val="002E10DA"/>
    <w:rsid w:val="002E51DF"/>
    <w:rsid w:val="002E6234"/>
    <w:rsid w:val="002F469F"/>
    <w:rsid w:val="002F5D26"/>
    <w:rsid w:val="002F6690"/>
    <w:rsid w:val="00300397"/>
    <w:rsid w:val="00301CA5"/>
    <w:rsid w:val="00306AE4"/>
    <w:rsid w:val="003143DA"/>
    <w:rsid w:val="00316170"/>
    <w:rsid w:val="00320F31"/>
    <w:rsid w:val="00322260"/>
    <w:rsid w:val="00322740"/>
    <w:rsid w:val="0034300D"/>
    <w:rsid w:val="003444AF"/>
    <w:rsid w:val="00351CB7"/>
    <w:rsid w:val="00352895"/>
    <w:rsid w:val="00355E0F"/>
    <w:rsid w:val="00356F1B"/>
    <w:rsid w:val="00360FF0"/>
    <w:rsid w:val="00363ABA"/>
    <w:rsid w:val="00370F3A"/>
    <w:rsid w:val="00371D02"/>
    <w:rsid w:val="00372BE8"/>
    <w:rsid w:val="0037392E"/>
    <w:rsid w:val="00382389"/>
    <w:rsid w:val="00384070"/>
    <w:rsid w:val="00385358"/>
    <w:rsid w:val="00387275"/>
    <w:rsid w:val="00392E0E"/>
    <w:rsid w:val="0039536A"/>
    <w:rsid w:val="003A013D"/>
    <w:rsid w:val="003A369E"/>
    <w:rsid w:val="003A5A42"/>
    <w:rsid w:val="003B2B23"/>
    <w:rsid w:val="003B321E"/>
    <w:rsid w:val="003B7E43"/>
    <w:rsid w:val="003C0B50"/>
    <w:rsid w:val="003C2581"/>
    <w:rsid w:val="003C4AD7"/>
    <w:rsid w:val="003C5508"/>
    <w:rsid w:val="003C5E8A"/>
    <w:rsid w:val="003C6CE5"/>
    <w:rsid w:val="003C7C0D"/>
    <w:rsid w:val="003D1142"/>
    <w:rsid w:val="003D132E"/>
    <w:rsid w:val="003D14C8"/>
    <w:rsid w:val="003D7D20"/>
    <w:rsid w:val="003E24C5"/>
    <w:rsid w:val="003E79BD"/>
    <w:rsid w:val="003F0A15"/>
    <w:rsid w:val="003F194A"/>
    <w:rsid w:val="003F5729"/>
    <w:rsid w:val="004041F5"/>
    <w:rsid w:val="0041259D"/>
    <w:rsid w:val="00412F9A"/>
    <w:rsid w:val="004143B3"/>
    <w:rsid w:val="00423E5C"/>
    <w:rsid w:val="004266A6"/>
    <w:rsid w:val="00426CFB"/>
    <w:rsid w:val="004307B8"/>
    <w:rsid w:val="004320F6"/>
    <w:rsid w:val="00436689"/>
    <w:rsid w:val="00437126"/>
    <w:rsid w:val="0043791E"/>
    <w:rsid w:val="00441178"/>
    <w:rsid w:val="00441302"/>
    <w:rsid w:val="00445BBC"/>
    <w:rsid w:val="004468C6"/>
    <w:rsid w:val="0045407C"/>
    <w:rsid w:val="00454AA2"/>
    <w:rsid w:val="0046127F"/>
    <w:rsid w:val="00462D1E"/>
    <w:rsid w:val="00467E2A"/>
    <w:rsid w:val="00470A91"/>
    <w:rsid w:val="0047752D"/>
    <w:rsid w:val="00481355"/>
    <w:rsid w:val="0048241B"/>
    <w:rsid w:val="00482B0E"/>
    <w:rsid w:val="00490F1F"/>
    <w:rsid w:val="004936E6"/>
    <w:rsid w:val="0049495D"/>
    <w:rsid w:val="00495133"/>
    <w:rsid w:val="00495D87"/>
    <w:rsid w:val="004A0B10"/>
    <w:rsid w:val="004A3A43"/>
    <w:rsid w:val="004A6E38"/>
    <w:rsid w:val="004B57E7"/>
    <w:rsid w:val="004B648C"/>
    <w:rsid w:val="004B7B1D"/>
    <w:rsid w:val="004C486C"/>
    <w:rsid w:val="004C5FF3"/>
    <w:rsid w:val="004C7C0A"/>
    <w:rsid w:val="004D0D2A"/>
    <w:rsid w:val="004D124C"/>
    <w:rsid w:val="004D1ADC"/>
    <w:rsid w:val="004D7460"/>
    <w:rsid w:val="004E1D56"/>
    <w:rsid w:val="004E2923"/>
    <w:rsid w:val="004E391B"/>
    <w:rsid w:val="004E6C97"/>
    <w:rsid w:val="004E77C3"/>
    <w:rsid w:val="004F7B52"/>
    <w:rsid w:val="00501968"/>
    <w:rsid w:val="00502D20"/>
    <w:rsid w:val="005156FE"/>
    <w:rsid w:val="00515B7B"/>
    <w:rsid w:val="00516B64"/>
    <w:rsid w:val="00516DA7"/>
    <w:rsid w:val="005206A0"/>
    <w:rsid w:val="005216E1"/>
    <w:rsid w:val="00525967"/>
    <w:rsid w:val="005310E0"/>
    <w:rsid w:val="00533D1B"/>
    <w:rsid w:val="00534C97"/>
    <w:rsid w:val="0053509F"/>
    <w:rsid w:val="005425BF"/>
    <w:rsid w:val="00550C8C"/>
    <w:rsid w:val="005515AD"/>
    <w:rsid w:val="00551940"/>
    <w:rsid w:val="005524CA"/>
    <w:rsid w:val="00553E90"/>
    <w:rsid w:val="00561B14"/>
    <w:rsid w:val="00562341"/>
    <w:rsid w:val="00562C47"/>
    <w:rsid w:val="00567188"/>
    <w:rsid w:val="00573E5F"/>
    <w:rsid w:val="0058477E"/>
    <w:rsid w:val="00584AC8"/>
    <w:rsid w:val="00584DAF"/>
    <w:rsid w:val="00591288"/>
    <w:rsid w:val="0059396F"/>
    <w:rsid w:val="005A58D4"/>
    <w:rsid w:val="005A74E9"/>
    <w:rsid w:val="005A79A7"/>
    <w:rsid w:val="005B1562"/>
    <w:rsid w:val="005B279E"/>
    <w:rsid w:val="005B5203"/>
    <w:rsid w:val="005B70A1"/>
    <w:rsid w:val="005C6696"/>
    <w:rsid w:val="005D08F5"/>
    <w:rsid w:val="005D43FD"/>
    <w:rsid w:val="005D5676"/>
    <w:rsid w:val="005D6513"/>
    <w:rsid w:val="005D698E"/>
    <w:rsid w:val="005E32BF"/>
    <w:rsid w:val="005E54A5"/>
    <w:rsid w:val="005E6C55"/>
    <w:rsid w:val="005F16F6"/>
    <w:rsid w:val="005F4C01"/>
    <w:rsid w:val="005F59C2"/>
    <w:rsid w:val="005F730F"/>
    <w:rsid w:val="00600D6D"/>
    <w:rsid w:val="00607BC4"/>
    <w:rsid w:val="00615790"/>
    <w:rsid w:val="006162F4"/>
    <w:rsid w:val="006230F3"/>
    <w:rsid w:val="00626E4A"/>
    <w:rsid w:val="00631F6D"/>
    <w:rsid w:val="0063400E"/>
    <w:rsid w:val="006416F2"/>
    <w:rsid w:val="00645785"/>
    <w:rsid w:val="0064780F"/>
    <w:rsid w:val="00652E30"/>
    <w:rsid w:val="00653E68"/>
    <w:rsid w:val="00653FC7"/>
    <w:rsid w:val="00654550"/>
    <w:rsid w:val="00654DBA"/>
    <w:rsid w:val="006564C5"/>
    <w:rsid w:val="006609D7"/>
    <w:rsid w:val="0066140C"/>
    <w:rsid w:val="00664DF1"/>
    <w:rsid w:val="00665495"/>
    <w:rsid w:val="006663FB"/>
    <w:rsid w:val="006716C5"/>
    <w:rsid w:val="006719AB"/>
    <w:rsid w:val="00672D8B"/>
    <w:rsid w:val="00673626"/>
    <w:rsid w:val="00681639"/>
    <w:rsid w:val="00682936"/>
    <w:rsid w:val="006900D7"/>
    <w:rsid w:val="006A0F29"/>
    <w:rsid w:val="006A4A2F"/>
    <w:rsid w:val="006A75F1"/>
    <w:rsid w:val="006B19E5"/>
    <w:rsid w:val="006C0208"/>
    <w:rsid w:val="006C1362"/>
    <w:rsid w:val="006C35D3"/>
    <w:rsid w:val="006D1A6C"/>
    <w:rsid w:val="006D1A73"/>
    <w:rsid w:val="006D43EB"/>
    <w:rsid w:val="006D6E74"/>
    <w:rsid w:val="006E61FF"/>
    <w:rsid w:val="006F00A5"/>
    <w:rsid w:val="006F1C6A"/>
    <w:rsid w:val="006F37E2"/>
    <w:rsid w:val="006F3DA8"/>
    <w:rsid w:val="00701444"/>
    <w:rsid w:val="00702822"/>
    <w:rsid w:val="0070476C"/>
    <w:rsid w:val="0070515A"/>
    <w:rsid w:val="00706196"/>
    <w:rsid w:val="00720276"/>
    <w:rsid w:val="00723F3E"/>
    <w:rsid w:val="00726197"/>
    <w:rsid w:val="007279B5"/>
    <w:rsid w:val="00730B92"/>
    <w:rsid w:val="007317C2"/>
    <w:rsid w:val="00733F07"/>
    <w:rsid w:val="0073538F"/>
    <w:rsid w:val="0074472B"/>
    <w:rsid w:val="00747F1F"/>
    <w:rsid w:val="00761549"/>
    <w:rsid w:val="0076576A"/>
    <w:rsid w:val="0076601B"/>
    <w:rsid w:val="007705DC"/>
    <w:rsid w:val="00774C1A"/>
    <w:rsid w:val="00776C11"/>
    <w:rsid w:val="00776E1A"/>
    <w:rsid w:val="0078076A"/>
    <w:rsid w:val="00783AD0"/>
    <w:rsid w:val="007917E9"/>
    <w:rsid w:val="00795D4D"/>
    <w:rsid w:val="00796FB0"/>
    <w:rsid w:val="00797F08"/>
    <w:rsid w:val="007A5058"/>
    <w:rsid w:val="007B0027"/>
    <w:rsid w:val="007B0CC9"/>
    <w:rsid w:val="007B5013"/>
    <w:rsid w:val="007B5BE2"/>
    <w:rsid w:val="007B5D15"/>
    <w:rsid w:val="007C242B"/>
    <w:rsid w:val="007D066B"/>
    <w:rsid w:val="007D33C1"/>
    <w:rsid w:val="007D4911"/>
    <w:rsid w:val="007D5DE7"/>
    <w:rsid w:val="007D69ED"/>
    <w:rsid w:val="007E0956"/>
    <w:rsid w:val="007F474D"/>
    <w:rsid w:val="007F5D35"/>
    <w:rsid w:val="00800DA2"/>
    <w:rsid w:val="00803772"/>
    <w:rsid w:val="00804A48"/>
    <w:rsid w:val="00824238"/>
    <w:rsid w:val="00825C6B"/>
    <w:rsid w:val="00827D92"/>
    <w:rsid w:val="0083212C"/>
    <w:rsid w:val="00837D99"/>
    <w:rsid w:val="00844E6C"/>
    <w:rsid w:val="00847226"/>
    <w:rsid w:val="00853B74"/>
    <w:rsid w:val="00860780"/>
    <w:rsid w:val="00865290"/>
    <w:rsid w:val="00871693"/>
    <w:rsid w:val="00872DD1"/>
    <w:rsid w:val="00872DD4"/>
    <w:rsid w:val="00874DD8"/>
    <w:rsid w:val="00875042"/>
    <w:rsid w:val="008815B4"/>
    <w:rsid w:val="00881E89"/>
    <w:rsid w:val="00881E95"/>
    <w:rsid w:val="0088269B"/>
    <w:rsid w:val="00890BC7"/>
    <w:rsid w:val="008A3540"/>
    <w:rsid w:val="008A4073"/>
    <w:rsid w:val="008A4C07"/>
    <w:rsid w:val="008A4F0D"/>
    <w:rsid w:val="008A5D3E"/>
    <w:rsid w:val="008B1C27"/>
    <w:rsid w:val="008B556D"/>
    <w:rsid w:val="008C327B"/>
    <w:rsid w:val="008C3D72"/>
    <w:rsid w:val="008C463A"/>
    <w:rsid w:val="008D0B81"/>
    <w:rsid w:val="008D3A49"/>
    <w:rsid w:val="008D456B"/>
    <w:rsid w:val="008D54B7"/>
    <w:rsid w:val="008D613F"/>
    <w:rsid w:val="008D6E62"/>
    <w:rsid w:val="008E2EF0"/>
    <w:rsid w:val="008F245C"/>
    <w:rsid w:val="008F2FA9"/>
    <w:rsid w:val="008F3282"/>
    <w:rsid w:val="008F50B7"/>
    <w:rsid w:val="0090187D"/>
    <w:rsid w:val="00902B69"/>
    <w:rsid w:val="00912204"/>
    <w:rsid w:val="00914D84"/>
    <w:rsid w:val="0091694E"/>
    <w:rsid w:val="00916D77"/>
    <w:rsid w:val="009171DD"/>
    <w:rsid w:val="00922949"/>
    <w:rsid w:val="00925528"/>
    <w:rsid w:val="00930E01"/>
    <w:rsid w:val="00933D73"/>
    <w:rsid w:val="009345AA"/>
    <w:rsid w:val="0094583B"/>
    <w:rsid w:val="00950BE0"/>
    <w:rsid w:val="00952E4E"/>
    <w:rsid w:val="00962E55"/>
    <w:rsid w:val="0096480D"/>
    <w:rsid w:val="0096681F"/>
    <w:rsid w:val="00966CCC"/>
    <w:rsid w:val="00976087"/>
    <w:rsid w:val="00993549"/>
    <w:rsid w:val="00993E29"/>
    <w:rsid w:val="0099439C"/>
    <w:rsid w:val="00996823"/>
    <w:rsid w:val="009A23F0"/>
    <w:rsid w:val="009B1296"/>
    <w:rsid w:val="009B2D9C"/>
    <w:rsid w:val="009B5E3E"/>
    <w:rsid w:val="009B6A53"/>
    <w:rsid w:val="009B6E2A"/>
    <w:rsid w:val="009B7A4B"/>
    <w:rsid w:val="009C1ECB"/>
    <w:rsid w:val="009C220D"/>
    <w:rsid w:val="009C6834"/>
    <w:rsid w:val="009D5D09"/>
    <w:rsid w:val="009D7909"/>
    <w:rsid w:val="009E0889"/>
    <w:rsid w:val="009E3AD1"/>
    <w:rsid w:val="009E72D5"/>
    <w:rsid w:val="009F2277"/>
    <w:rsid w:val="009F2850"/>
    <w:rsid w:val="009F77D9"/>
    <w:rsid w:val="00A00A5A"/>
    <w:rsid w:val="00A02424"/>
    <w:rsid w:val="00A07DB5"/>
    <w:rsid w:val="00A13135"/>
    <w:rsid w:val="00A165E3"/>
    <w:rsid w:val="00A22688"/>
    <w:rsid w:val="00A3550B"/>
    <w:rsid w:val="00A35D6C"/>
    <w:rsid w:val="00A4114A"/>
    <w:rsid w:val="00A4627D"/>
    <w:rsid w:val="00A51111"/>
    <w:rsid w:val="00A513F8"/>
    <w:rsid w:val="00A51D85"/>
    <w:rsid w:val="00A5211B"/>
    <w:rsid w:val="00A5293F"/>
    <w:rsid w:val="00A5352E"/>
    <w:rsid w:val="00A54961"/>
    <w:rsid w:val="00A60034"/>
    <w:rsid w:val="00A60E0A"/>
    <w:rsid w:val="00A6109B"/>
    <w:rsid w:val="00A623F4"/>
    <w:rsid w:val="00A62C59"/>
    <w:rsid w:val="00A645D5"/>
    <w:rsid w:val="00A64C43"/>
    <w:rsid w:val="00A65C80"/>
    <w:rsid w:val="00A7248F"/>
    <w:rsid w:val="00A74EB1"/>
    <w:rsid w:val="00A849C8"/>
    <w:rsid w:val="00A87D29"/>
    <w:rsid w:val="00A92DFF"/>
    <w:rsid w:val="00A95DEF"/>
    <w:rsid w:val="00A95F2F"/>
    <w:rsid w:val="00A97DD1"/>
    <w:rsid w:val="00AA592F"/>
    <w:rsid w:val="00AB2D03"/>
    <w:rsid w:val="00AC0199"/>
    <w:rsid w:val="00AD1C45"/>
    <w:rsid w:val="00AD30BC"/>
    <w:rsid w:val="00AD642A"/>
    <w:rsid w:val="00AD6AFF"/>
    <w:rsid w:val="00AD6CB6"/>
    <w:rsid w:val="00AD772F"/>
    <w:rsid w:val="00AF16BD"/>
    <w:rsid w:val="00AF337D"/>
    <w:rsid w:val="00AF6B56"/>
    <w:rsid w:val="00B03B0C"/>
    <w:rsid w:val="00B066B3"/>
    <w:rsid w:val="00B13B33"/>
    <w:rsid w:val="00B155D2"/>
    <w:rsid w:val="00B212A2"/>
    <w:rsid w:val="00B24F12"/>
    <w:rsid w:val="00B30492"/>
    <w:rsid w:val="00B35E5A"/>
    <w:rsid w:val="00B41DD9"/>
    <w:rsid w:val="00B4404B"/>
    <w:rsid w:val="00B508B7"/>
    <w:rsid w:val="00B53310"/>
    <w:rsid w:val="00B62BF2"/>
    <w:rsid w:val="00B65DA4"/>
    <w:rsid w:val="00B705DD"/>
    <w:rsid w:val="00B70E90"/>
    <w:rsid w:val="00B72103"/>
    <w:rsid w:val="00B75039"/>
    <w:rsid w:val="00B854C4"/>
    <w:rsid w:val="00B854F7"/>
    <w:rsid w:val="00B87F86"/>
    <w:rsid w:val="00B962A0"/>
    <w:rsid w:val="00BA1803"/>
    <w:rsid w:val="00BA1A63"/>
    <w:rsid w:val="00BA37E9"/>
    <w:rsid w:val="00BA7851"/>
    <w:rsid w:val="00BB05F7"/>
    <w:rsid w:val="00BB1E36"/>
    <w:rsid w:val="00BB1F73"/>
    <w:rsid w:val="00BB332B"/>
    <w:rsid w:val="00BB563C"/>
    <w:rsid w:val="00BB7671"/>
    <w:rsid w:val="00BD1480"/>
    <w:rsid w:val="00BD336B"/>
    <w:rsid w:val="00BE1E45"/>
    <w:rsid w:val="00BE4156"/>
    <w:rsid w:val="00BE7B7E"/>
    <w:rsid w:val="00BF1982"/>
    <w:rsid w:val="00BF504A"/>
    <w:rsid w:val="00C04D87"/>
    <w:rsid w:val="00C051E5"/>
    <w:rsid w:val="00C16B4D"/>
    <w:rsid w:val="00C237B4"/>
    <w:rsid w:val="00C24581"/>
    <w:rsid w:val="00C24D24"/>
    <w:rsid w:val="00C26C11"/>
    <w:rsid w:val="00C26E92"/>
    <w:rsid w:val="00C3377F"/>
    <w:rsid w:val="00C33A6B"/>
    <w:rsid w:val="00C358C7"/>
    <w:rsid w:val="00C36AEE"/>
    <w:rsid w:val="00C419AC"/>
    <w:rsid w:val="00C41FB6"/>
    <w:rsid w:val="00C618B7"/>
    <w:rsid w:val="00C63B31"/>
    <w:rsid w:val="00C70A70"/>
    <w:rsid w:val="00C808BD"/>
    <w:rsid w:val="00C928C2"/>
    <w:rsid w:val="00C9471D"/>
    <w:rsid w:val="00CA21EF"/>
    <w:rsid w:val="00CA2F9C"/>
    <w:rsid w:val="00CB1848"/>
    <w:rsid w:val="00CB336D"/>
    <w:rsid w:val="00CC52DB"/>
    <w:rsid w:val="00CC5437"/>
    <w:rsid w:val="00CC70EE"/>
    <w:rsid w:val="00CD06CC"/>
    <w:rsid w:val="00CD5AE9"/>
    <w:rsid w:val="00CD7C01"/>
    <w:rsid w:val="00CE12AE"/>
    <w:rsid w:val="00CE20D0"/>
    <w:rsid w:val="00CE6024"/>
    <w:rsid w:val="00CF70A1"/>
    <w:rsid w:val="00D01F48"/>
    <w:rsid w:val="00D02FA4"/>
    <w:rsid w:val="00D158D9"/>
    <w:rsid w:val="00D23750"/>
    <w:rsid w:val="00D252A8"/>
    <w:rsid w:val="00D365D3"/>
    <w:rsid w:val="00D428D0"/>
    <w:rsid w:val="00D4292E"/>
    <w:rsid w:val="00D42FC5"/>
    <w:rsid w:val="00D478B9"/>
    <w:rsid w:val="00D5292F"/>
    <w:rsid w:val="00D56547"/>
    <w:rsid w:val="00D56D87"/>
    <w:rsid w:val="00D6201F"/>
    <w:rsid w:val="00D666DF"/>
    <w:rsid w:val="00D669DF"/>
    <w:rsid w:val="00D70D4C"/>
    <w:rsid w:val="00D7415F"/>
    <w:rsid w:val="00D7615C"/>
    <w:rsid w:val="00D77692"/>
    <w:rsid w:val="00D8092E"/>
    <w:rsid w:val="00D825FF"/>
    <w:rsid w:val="00D84C07"/>
    <w:rsid w:val="00D861CE"/>
    <w:rsid w:val="00D87108"/>
    <w:rsid w:val="00D90130"/>
    <w:rsid w:val="00DB1312"/>
    <w:rsid w:val="00DC2A84"/>
    <w:rsid w:val="00DC2EB9"/>
    <w:rsid w:val="00DD7F2E"/>
    <w:rsid w:val="00DE0072"/>
    <w:rsid w:val="00DE03AC"/>
    <w:rsid w:val="00DE0A82"/>
    <w:rsid w:val="00DE6F13"/>
    <w:rsid w:val="00DF4ECD"/>
    <w:rsid w:val="00E028A3"/>
    <w:rsid w:val="00E03B38"/>
    <w:rsid w:val="00E0418F"/>
    <w:rsid w:val="00E04D61"/>
    <w:rsid w:val="00E11D33"/>
    <w:rsid w:val="00E20C29"/>
    <w:rsid w:val="00E23433"/>
    <w:rsid w:val="00E2386F"/>
    <w:rsid w:val="00E23BC5"/>
    <w:rsid w:val="00E23E48"/>
    <w:rsid w:val="00E2768E"/>
    <w:rsid w:val="00E27A62"/>
    <w:rsid w:val="00E31B27"/>
    <w:rsid w:val="00E32399"/>
    <w:rsid w:val="00E33FEF"/>
    <w:rsid w:val="00E4293B"/>
    <w:rsid w:val="00E51020"/>
    <w:rsid w:val="00E5144C"/>
    <w:rsid w:val="00E57DA4"/>
    <w:rsid w:val="00E618AF"/>
    <w:rsid w:val="00E71C9E"/>
    <w:rsid w:val="00E91C2A"/>
    <w:rsid w:val="00E937C9"/>
    <w:rsid w:val="00E953A5"/>
    <w:rsid w:val="00E972E9"/>
    <w:rsid w:val="00E974FB"/>
    <w:rsid w:val="00EA00E9"/>
    <w:rsid w:val="00EA36C2"/>
    <w:rsid w:val="00EA6879"/>
    <w:rsid w:val="00EB4D5A"/>
    <w:rsid w:val="00EB57CB"/>
    <w:rsid w:val="00EB64DF"/>
    <w:rsid w:val="00EC0761"/>
    <w:rsid w:val="00EC7C67"/>
    <w:rsid w:val="00ED0F55"/>
    <w:rsid w:val="00ED6A43"/>
    <w:rsid w:val="00EE2F6F"/>
    <w:rsid w:val="00EE55C4"/>
    <w:rsid w:val="00EF050A"/>
    <w:rsid w:val="00EF2114"/>
    <w:rsid w:val="00F0036A"/>
    <w:rsid w:val="00F024FB"/>
    <w:rsid w:val="00F02808"/>
    <w:rsid w:val="00F04F92"/>
    <w:rsid w:val="00F0640D"/>
    <w:rsid w:val="00F07340"/>
    <w:rsid w:val="00F07678"/>
    <w:rsid w:val="00F10AB8"/>
    <w:rsid w:val="00F10DD3"/>
    <w:rsid w:val="00F11B2A"/>
    <w:rsid w:val="00F15A03"/>
    <w:rsid w:val="00F178D0"/>
    <w:rsid w:val="00F202E6"/>
    <w:rsid w:val="00F23D79"/>
    <w:rsid w:val="00F26096"/>
    <w:rsid w:val="00F260D8"/>
    <w:rsid w:val="00F32500"/>
    <w:rsid w:val="00F37297"/>
    <w:rsid w:val="00F43166"/>
    <w:rsid w:val="00F447C7"/>
    <w:rsid w:val="00F45416"/>
    <w:rsid w:val="00F46274"/>
    <w:rsid w:val="00F50D5E"/>
    <w:rsid w:val="00F539D6"/>
    <w:rsid w:val="00F570B8"/>
    <w:rsid w:val="00F571E9"/>
    <w:rsid w:val="00F6666D"/>
    <w:rsid w:val="00F7399F"/>
    <w:rsid w:val="00F74B78"/>
    <w:rsid w:val="00F77399"/>
    <w:rsid w:val="00F77934"/>
    <w:rsid w:val="00F80709"/>
    <w:rsid w:val="00F8605B"/>
    <w:rsid w:val="00FA3587"/>
    <w:rsid w:val="00FA66ED"/>
    <w:rsid w:val="00FA73D9"/>
    <w:rsid w:val="00FB0CCF"/>
    <w:rsid w:val="00FB0D37"/>
    <w:rsid w:val="00FB418F"/>
    <w:rsid w:val="00FB420C"/>
    <w:rsid w:val="00FC27CE"/>
    <w:rsid w:val="00FC3279"/>
    <w:rsid w:val="00FE1FE7"/>
    <w:rsid w:val="00FF12A8"/>
    <w:rsid w:val="00FF2067"/>
    <w:rsid w:val="00FF4432"/>
    <w:rsid w:val="00FF5EE4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7B9A"/>
  <w15:docId w15:val="{AE781511-AA15-4444-A74D-F49DEE6A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44130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25" w:hanging="720"/>
      <w:outlineLvl w:val="0"/>
    </w:pPr>
    <w:rPr>
      <w:rFonts w:ascii="Arial Narrow Bold" w:eastAsia="Arial Narrow Bold" w:hAnsi="Arial Narrow Bold" w:cstheme="minorBidi"/>
      <w:b/>
      <w:bCs/>
      <w:sz w:val="21"/>
      <w:szCs w:val="21"/>
      <w:bdr w:val="none" w:sz="0" w:space="0" w:color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asicParagraph">
    <w:name w:val="[Basic Paragraph]"/>
    <w:pPr>
      <w:widowControl w:val="0"/>
      <w:spacing w:line="288" w:lineRule="auto"/>
    </w:pPr>
    <w:rPr>
      <w:rFonts w:ascii="MinionPro-Regular" w:eastAsia="MinionPro-Regular" w:hAnsi="MinionPro-Regular" w:cs="MinionPro-Regular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fr-FR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65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495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5A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A58D4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51476"/>
    <w:rPr>
      <w:b/>
      <w:bCs/>
    </w:rPr>
  </w:style>
  <w:style w:type="paragraph" w:customStyle="1" w:styleId="MTGen2L2">
    <w:name w:val="MTGen2 L2"/>
    <w:aliases w:val="F2"/>
    <w:basedOn w:val="Normal"/>
    <w:next w:val="Normal"/>
    <w:rsid w:val="004D124C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20"/>
      <w:jc w:val="both"/>
      <w:outlineLvl w:val="1"/>
    </w:pPr>
    <w:rPr>
      <w:rFonts w:ascii="Arial" w:eastAsia="Times New Roman" w:hAnsi="Arial" w:cs="Arial"/>
      <w:sz w:val="22"/>
      <w:bdr w:val="none" w:sz="0" w:space="0" w:color="auto"/>
      <w:lang w:val="en-CA"/>
    </w:rPr>
  </w:style>
  <w:style w:type="paragraph" w:customStyle="1" w:styleId="MTGen2L1">
    <w:name w:val="MTGen2 L1"/>
    <w:aliases w:val="F1"/>
    <w:basedOn w:val="Normal"/>
    <w:next w:val="MTGen2L2"/>
    <w:rsid w:val="004D124C"/>
    <w:pPr>
      <w:keepNext/>
      <w:keepLines/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220"/>
      <w:jc w:val="both"/>
      <w:outlineLvl w:val="0"/>
    </w:pPr>
    <w:rPr>
      <w:rFonts w:ascii="Arial" w:eastAsia="Times New Roman" w:hAnsi="Arial" w:cs="Arial"/>
      <w:b/>
      <w:caps/>
      <w:sz w:val="22"/>
      <w:bdr w:val="none" w:sz="0" w:space="0" w:color="auto"/>
      <w:lang w:val="en-CA"/>
    </w:rPr>
  </w:style>
  <w:style w:type="paragraph" w:customStyle="1" w:styleId="MTGen2L3">
    <w:name w:val="MTGen2 L3"/>
    <w:aliases w:val="F3"/>
    <w:basedOn w:val="Normal"/>
    <w:rsid w:val="004D124C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20"/>
      <w:jc w:val="both"/>
      <w:outlineLvl w:val="2"/>
    </w:pPr>
    <w:rPr>
      <w:rFonts w:ascii="Arial" w:eastAsia="Times New Roman" w:hAnsi="Arial" w:cs="Arial"/>
      <w:sz w:val="22"/>
      <w:bdr w:val="none" w:sz="0" w:space="0" w:color="auto"/>
      <w:lang w:val="en-CA"/>
    </w:rPr>
  </w:style>
  <w:style w:type="paragraph" w:customStyle="1" w:styleId="MTGen2L4">
    <w:name w:val="MTGen2 L4"/>
    <w:aliases w:val="F4"/>
    <w:basedOn w:val="Normal"/>
    <w:rsid w:val="004D124C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20"/>
      <w:jc w:val="both"/>
      <w:outlineLvl w:val="3"/>
    </w:pPr>
    <w:rPr>
      <w:rFonts w:ascii="Arial" w:eastAsia="Times New Roman" w:hAnsi="Arial" w:cs="Arial"/>
      <w:sz w:val="22"/>
      <w:bdr w:val="none" w:sz="0" w:space="0" w:color="auto"/>
      <w:lang w:val="en-CA"/>
    </w:rPr>
  </w:style>
  <w:style w:type="paragraph" w:customStyle="1" w:styleId="MTGen2L5">
    <w:name w:val="MTGen2 L5"/>
    <w:aliases w:val="F5"/>
    <w:basedOn w:val="Normal"/>
    <w:rsid w:val="004D124C"/>
    <w:pPr>
      <w:numPr>
        <w:ilvl w:val="4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20"/>
      <w:jc w:val="both"/>
    </w:pPr>
    <w:rPr>
      <w:rFonts w:ascii="Arial" w:eastAsia="Times New Roman" w:hAnsi="Arial" w:cs="Arial"/>
      <w:sz w:val="22"/>
      <w:bdr w:val="none" w:sz="0" w:space="0" w:color="auto"/>
      <w:lang w:val="en-CA"/>
    </w:rPr>
  </w:style>
  <w:style w:type="paragraph" w:customStyle="1" w:styleId="MTGen2L6">
    <w:name w:val="MTGen2 L6"/>
    <w:aliases w:val="F6"/>
    <w:basedOn w:val="Normal"/>
    <w:rsid w:val="004D124C"/>
    <w:pPr>
      <w:numPr>
        <w:ilvl w:val="5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20"/>
      <w:jc w:val="both"/>
    </w:pPr>
    <w:rPr>
      <w:rFonts w:ascii="Arial" w:eastAsia="Times New Roman" w:hAnsi="Arial" w:cs="Arial"/>
      <w:sz w:val="22"/>
      <w:bdr w:val="none" w:sz="0" w:space="0" w:color="auto"/>
      <w:lang w:val="en-CA"/>
    </w:rPr>
  </w:style>
  <w:style w:type="paragraph" w:customStyle="1" w:styleId="MTGen2L7">
    <w:name w:val="MTGen2 L7"/>
    <w:aliases w:val="F7"/>
    <w:basedOn w:val="Normal"/>
    <w:rsid w:val="004D124C"/>
    <w:pPr>
      <w:numPr>
        <w:ilvl w:val="6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20"/>
      <w:jc w:val="both"/>
    </w:pPr>
    <w:rPr>
      <w:rFonts w:ascii="Arial" w:eastAsia="Times New Roman" w:hAnsi="Arial" w:cs="Arial"/>
      <w:sz w:val="22"/>
      <w:bdr w:val="none" w:sz="0" w:space="0" w:color="auto"/>
      <w:lang w:val="en-CA"/>
    </w:rPr>
  </w:style>
  <w:style w:type="paragraph" w:customStyle="1" w:styleId="MTGen2L8">
    <w:name w:val="MTGen2 L8"/>
    <w:aliases w:val="F8"/>
    <w:basedOn w:val="Normal"/>
    <w:rsid w:val="004D124C"/>
    <w:pPr>
      <w:numPr>
        <w:ilvl w:val="7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20"/>
      <w:jc w:val="both"/>
    </w:pPr>
    <w:rPr>
      <w:rFonts w:ascii="Arial" w:eastAsia="Times New Roman" w:hAnsi="Arial" w:cs="Arial"/>
      <w:sz w:val="22"/>
      <w:bdr w:val="none" w:sz="0" w:space="0" w:color="auto"/>
      <w:lang w:val="en-CA"/>
    </w:rPr>
  </w:style>
  <w:style w:type="paragraph" w:customStyle="1" w:styleId="MTGen2L9">
    <w:name w:val="MTGen2 L9"/>
    <w:aliases w:val="F9"/>
    <w:basedOn w:val="Normal"/>
    <w:rsid w:val="004D124C"/>
    <w:pPr>
      <w:numPr>
        <w:ilvl w:val="8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20"/>
      <w:jc w:val="both"/>
    </w:pPr>
    <w:rPr>
      <w:rFonts w:ascii="Arial" w:eastAsia="Times New Roman" w:hAnsi="Arial" w:cs="Arial"/>
      <w:sz w:val="22"/>
      <w:bdr w:val="none" w:sz="0" w:space="0" w:color="auto"/>
      <w:lang w:val="en-CA"/>
    </w:rPr>
  </w:style>
  <w:style w:type="character" w:customStyle="1" w:styleId="Prompt">
    <w:name w:val="Prompt"/>
    <w:aliases w:val="PR"/>
    <w:rsid w:val="004D124C"/>
    <w:rPr>
      <w:rFonts w:ascii="Arial" w:hAnsi="Arial" w:cs="Arial" w:hint="default"/>
      <w:color w:val="0000FF"/>
    </w:rPr>
  </w:style>
  <w:style w:type="character" w:customStyle="1" w:styleId="ydp962cd2d8eop">
    <w:name w:val="ydp962cd2d8eop"/>
    <w:basedOn w:val="DefaultParagraphFont"/>
    <w:rsid w:val="00EA36C2"/>
  </w:style>
  <w:style w:type="character" w:customStyle="1" w:styleId="gmail-m7775508035246408052gmail-lt-line-clampline">
    <w:name w:val="gmail-m_7775508035246408052gmail-lt-line-clamp__line"/>
    <w:basedOn w:val="DefaultParagraphFont"/>
    <w:rsid w:val="00EA36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66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66ED"/>
    <w:rPr>
      <w:sz w:val="24"/>
      <w:szCs w:val="24"/>
      <w:lang w:val="en-US" w:eastAsia="en-US"/>
    </w:rPr>
  </w:style>
  <w:style w:type="paragraph" w:styleId="BodyTextFirstIndent2">
    <w:name w:val="Body Text First Indent 2"/>
    <w:aliases w:val="(1&quot;)"/>
    <w:basedOn w:val="BodyText"/>
    <w:link w:val="BodyTextFirstIndent2Char"/>
    <w:semiHidden/>
    <w:rsid w:val="00FA66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firstLine="1440"/>
    </w:pPr>
    <w:rPr>
      <w:rFonts w:eastAsia="Times New Roman"/>
      <w:szCs w:val="20"/>
      <w:bdr w:val="none" w:sz="0" w:space="0" w:color="auto"/>
      <w:lang w:val="en-CA"/>
    </w:rPr>
  </w:style>
  <w:style w:type="character" w:customStyle="1" w:styleId="BodyTextFirstIndent2Char">
    <w:name w:val="Body Text First Indent 2 Char"/>
    <w:aliases w:val="(1&quot;) Char"/>
    <w:basedOn w:val="BodyTextIndentChar"/>
    <w:link w:val="BodyTextFirstIndent2"/>
    <w:semiHidden/>
    <w:rsid w:val="00FA66ED"/>
    <w:rPr>
      <w:rFonts w:eastAsia="Times New Roman"/>
      <w:sz w:val="24"/>
      <w:szCs w:val="24"/>
      <w:bdr w:val="none" w:sz="0" w:space="0" w:color="auto"/>
      <w:lang w:val="en-US" w:eastAsia="en-US"/>
    </w:rPr>
  </w:style>
  <w:style w:type="paragraph" w:styleId="ListParagraph">
    <w:name w:val="List Paragraph"/>
    <w:basedOn w:val="Normal"/>
    <w:uiPriority w:val="1"/>
    <w:qFormat/>
    <w:rsid w:val="00FA66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szCs w:val="20"/>
      <w:bdr w:val="none" w:sz="0" w:space="0" w:color="auto"/>
      <w:lang w:val="en-CA"/>
    </w:rPr>
  </w:style>
  <w:style w:type="paragraph" w:customStyle="1" w:styleId="default0">
    <w:name w:val="default"/>
    <w:basedOn w:val="Normal"/>
    <w:rsid w:val="00FA66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S PGothic" w:eastAsia="MS PGothic" w:hAnsi="MS PGothic" w:cs="Calibri"/>
      <w:bdr w:val="none" w:sz="0" w:space="0" w:color="auto"/>
      <w:lang w:val="en-CA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FA6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66ED"/>
    <w:rPr>
      <w:sz w:val="24"/>
      <w:szCs w:val="24"/>
      <w:lang w:val="en-US" w:eastAsia="en-US"/>
    </w:rPr>
  </w:style>
  <w:style w:type="paragraph" w:customStyle="1" w:styleId="sampleletterpara1">
    <w:name w:val="sample letter para 1."/>
    <w:basedOn w:val="BodyText"/>
    <w:uiPriority w:val="99"/>
    <w:rsid w:val="006230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240"/>
      <w:ind w:left="720" w:right="360" w:hanging="360"/>
    </w:pPr>
    <w:rPr>
      <w:rFonts w:eastAsia="Times New Roman"/>
      <w:bdr w:val="none" w:sz="0" w:space="0" w:color="auto"/>
    </w:rPr>
  </w:style>
  <w:style w:type="paragraph" w:customStyle="1" w:styleId="samplelettersubpa">
    <w:name w:val="sample letter subp (a)"/>
    <w:basedOn w:val="BodyText"/>
    <w:uiPriority w:val="99"/>
    <w:rsid w:val="00020A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240"/>
      <w:ind w:left="1080" w:right="360" w:hanging="360"/>
    </w:pPr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uiPriority w:val="99"/>
    <w:qFormat/>
    <w:rsid w:val="006C02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29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441302"/>
    <w:rPr>
      <w:rFonts w:ascii="Arial Narrow Bold" w:eastAsia="Arial Narrow Bold" w:hAnsi="Arial Narrow Bold" w:cstheme="minorBidi"/>
      <w:b/>
      <w:bCs/>
      <w:sz w:val="21"/>
      <w:szCs w:val="21"/>
      <w:bdr w:val="none" w:sz="0" w:space="0" w:color="auto"/>
      <w:lang w:val="en-US" w:eastAsia="en-US"/>
    </w:rPr>
  </w:style>
  <w:style w:type="character" w:customStyle="1" w:styleId="notranslate">
    <w:name w:val="notranslate"/>
    <w:basedOn w:val="DefaultParagraphFont"/>
    <w:rsid w:val="002738D1"/>
  </w:style>
  <w:style w:type="character" w:styleId="FollowedHyperlink">
    <w:name w:val="FollowedHyperlink"/>
    <w:basedOn w:val="DefaultParagraphFont"/>
    <w:uiPriority w:val="99"/>
    <w:semiHidden/>
    <w:unhideWhenUsed/>
    <w:rsid w:val="008A4C07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0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36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36D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5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4518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5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303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m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2166</Characters>
  <Application>Microsoft Office Word</Application>
  <DocSecurity>0</DocSecurity>
  <PresentationFormat>15|.DOCX</PresentationFormat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re: closing of sublime transaction  (D0113852.DOCX;2)</dc:title>
  <dc:subject/>
  <dc:creator>Robin Linden</dc:creator>
  <cp:keywords/>
  <dc:description/>
  <cp:lastModifiedBy>robin linden</cp:lastModifiedBy>
  <cp:revision>2</cp:revision>
  <cp:lastPrinted>2020-08-03T21:37:00Z</cp:lastPrinted>
  <dcterms:created xsi:type="dcterms:W3CDTF">2020-09-01T00:29:00Z</dcterms:created>
  <dcterms:modified xsi:type="dcterms:W3CDTF">2020-09-01T00:29:00Z</dcterms:modified>
</cp:coreProperties>
</file>