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88E0" w14:textId="77777777" w:rsidR="00A76B6D" w:rsidRPr="00AA7FDE" w:rsidRDefault="00772F97">
      <w:pPr>
        <w:pStyle w:val="Heading1"/>
        <w:spacing w:before="77"/>
        <w:ind w:left="4368" w:right="4394"/>
        <w:jc w:val="center"/>
        <w:rPr>
          <w:rFonts w:ascii="Times New Roman" w:hAnsi="Times New Roman" w:cs="Times New Roman"/>
          <w:sz w:val="22"/>
          <w:szCs w:val="22"/>
          <w:u w:val="none"/>
        </w:rPr>
      </w:pPr>
      <w:r w:rsidRPr="00AA7FDE">
        <w:rPr>
          <w:rFonts w:ascii="Times New Roman" w:hAnsi="Times New Roman" w:cs="Times New Roman"/>
          <w:sz w:val="22"/>
          <w:szCs w:val="22"/>
          <w:u w:val="none"/>
        </w:rPr>
        <w:t>FORM 7</w:t>
      </w:r>
    </w:p>
    <w:p w14:paraId="470101BF" w14:textId="77777777" w:rsidR="00A76B6D" w:rsidRPr="00AA7FDE" w:rsidRDefault="00A76B6D">
      <w:pPr>
        <w:pStyle w:val="BodyText"/>
        <w:spacing w:before="11"/>
        <w:rPr>
          <w:rFonts w:ascii="Times New Roman" w:hAnsi="Times New Roman" w:cs="Times New Roman"/>
          <w:b/>
          <w:sz w:val="22"/>
          <w:szCs w:val="22"/>
        </w:rPr>
      </w:pPr>
    </w:p>
    <w:p w14:paraId="0CACC658" w14:textId="08D876F7" w:rsidR="00A76B6D" w:rsidRDefault="00772F97">
      <w:pPr>
        <w:ind w:left="2774"/>
        <w:rPr>
          <w:rFonts w:ascii="Times New Roman" w:hAnsi="Times New Roman" w:cs="Times New Roman"/>
          <w:b/>
          <w:u w:val="thick"/>
        </w:rPr>
      </w:pPr>
      <w:r w:rsidRPr="00AA7FDE">
        <w:rPr>
          <w:rFonts w:ascii="Times New Roman" w:hAnsi="Times New Roman" w:cs="Times New Roman"/>
          <w:b/>
          <w:u w:val="thick"/>
        </w:rPr>
        <w:t>MONTHLY PROGRESS REPORT</w:t>
      </w:r>
    </w:p>
    <w:p w14:paraId="73589E45" w14:textId="77777777" w:rsidR="005C729F" w:rsidRPr="00AA7FDE" w:rsidRDefault="005C729F">
      <w:pPr>
        <w:ind w:left="2774"/>
        <w:rPr>
          <w:rFonts w:ascii="Times New Roman" w:hAnsi="Times New Roman" w:cs="Times New Roman"/>
          <w:b/>
        </w:rPr>
      </w:pPr>
    </w:p>
    <w:p w14:paraId="3175C0D1" w14:textId="77777777"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spacing w:val="2"/>
        </w:rPr>
        <w:t xml:space="preserve">Name </w:t>
      </w:r>
      <w:r w:rsidRPr="00AA7FDE">
        <w:rPr>
          <w:rFonts w:ascii="Times New Roman" w:hAnsi="Times New Roman" w:cs="Times New Roman"/>
        </w:rPr>
        <w:t>of Listed Issuer:</w:t>
      </w:r>
      <w:r w:rsidRPr="00AA7FDE">
        <w:rPr>
          <w:rFonts w:ascii="Times New Roman" w:hAnsi="Times New Roman" w:cs="Times New Roman"/>
          <w:spacing w:val="-23"/>
        </w:rPr>
        <w:t xml:space="preserve"> </w:t>
      </w:r>
      <w:r w:rsidR="0001783E" w:rsidRPr="009A48EC">
        <w:rPr>
          <w:rFonts w:ascii="Times New Roman Bold" w:hAnsi="Times New Roman Bold" w:cs="Times New Roman"/>
          <w:b/>
          <w:caps/>
          <w:u w:val="thick"/>
        </w:rPr>
        <w:t>CannAmerica Brands Corp.</w:t>
      </w:r>
      <w:r w:rsidRPr="00AA7FDE">
        <w:rPr>
          <w:rFonts w:ascii="Times New Roman" w:hAnsi="Times New Roman" w:cs="Times New Roman"/>
          <w:b/>
          <w:u w:val="thick"/>
        </w:rPr>
        <w:tab/>
      </w:r>
      <w:r w:rsidRPr="00AA7FDE">
        <w:rPr>
          <w:rFonts w:ascii="Times New Roman" w:hAnsi="Times New Roman" w:cs="Times New Roman"/>
        </w:rPr>
        <w:t>(the “</w:t>
      </w:r>
      <w:r w:rsidRPr="00AA7FDE">
        <w:rPr>
          <w:rFonts w:ascii="Times New Roman" w:hAnsi="Times New Roman" w:cs="Times New Roman"/>
          <w:b/>
        </w:rPr>
        <w:t>Issuer</w:t>
      </w:r>
      <w:r w:rsidRPr="00AA7FDE">
        <w:rPr>
          <w:rFonts w:ascii="Times New Roman" w:hAnsi="Times New Roman" w:cs="Times New Roman"/>
        </w:rPr>
        <w:t>”). Trading</w:t>
      </w:r>
      <w:r w:rsidRPr="00AA7FDE">
        <w:rPr>
          <w:rFonts w:ascii="Times New Roman" w:hAnsi="Times New Roman" w:cs="Times New Roman"/>
          <w:spacing w:val="2"/>
        </w:rPr>
        <w:t xml:space="preserve"> </w:t>
      </w:r>
      <w:r w:rsidRPr="00AA7FDE">
        <w:rPr>
          <w:rFonts w:ascii="Times New Roman" w:hAnsi="Times New Roman" w:cs="Times New Roman"/>
        </w:rPr>
        <w:t>Symbol:</w:t>
      </w:r>
      <w:r w:rsidRPr="00AA7FDE">
        <w:rPr>
          <w:rFonts w:ascii="Times New Roman" w:hAnsi="Times New Roman" w:cs="Times New Roman"/>
          <w:spacing w:val="2"/>
        </w:rPr>
        <w:t xml:space="preserve"> </w:t>
      </w:r>
      <w:r w:rsidR="0001783E" w:rsidRPr="00AA7FDE">
        <w:rPr>
          <w:rFonts w:ascii="Times New Roman" w:hAnsi="Times New Roman" w:cs="Times New Roman"/>
          <w:b/>
          <w:spacing w:val="-5"/>
          <w:u w:val="single"/>
        </w:rPr>
        <w:t>CANA</w:t>
      </w:r>
      <w:r w:rsidRPr="00AA7FDE">
        <w:rPr>
          <w:rFonts w:ascii="Times New Roman" w:hAnsi="Times New Roman" w:cs="Times New Roman"/>
          <w:b/>
          <w:u w:val="single"/>
        </w:rPr>
        <w:tab/>
      </w:r>
      <w:r w:rsidRPr="00AA7FDE">
        <w:rPr>
          <w:rFonts w:ascii="Times New Roman" w:hAnsi="Times New Roman" w:cs="Times New Roman"/>
          <w:b/>
          <w:u w:val="single"/>
        </w:rPr>
        <w:tab/>
      </w:r>
    </w:p>
    <w:p w14:paraId="6D2327D6" w14:textId="780E4EB6"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rPr>
        <w:t>Number of Outstanding Listed</w:t>
      </w:r>
      <w:r w:rsidRPr="00AA7FDE">
        <w:rPr>
          <w:rFonts w:ascii="Times New Roman" w:hAnsi="Times New Roman" w:cs="Times New Roman"/>
          <w:spacing w:val="-20"/>
        </w:rPr>
        <w:t xml:space="preserve"> </w:t>
      </w:r>
      <w:r w:rsidRPr="00AA7FDE">
        <w:rPr>
          <w:rFonts w:ascii="Times New Roman" w:hAnsi="Times New Roman" w:cs="Times New Roman"/>
        </w:rPr>
        <w:t>Securities:</w:t>
      </w:r>
      <w:r w:rsidRPr="00AA7FDE">
        <w:rPr>
          <w:rFonts w:ascii="Times New Roman" w:hAnsi="Times New Roman" w:cs="Times New Roman"/>
          <w:spacing w:val="-1"/>
        </w:rPr>
        <w:t xml:space="preserve"> </w:t>
      </w:r>
      <w:r w:rsidR="00856749" w:rsidRPr="00856749">
        <w:rPr>
          <w:rFonts w:ascii="Times New Roman" w:hAnsi="Times New Roman" w:cs="Times New Roman"/>
          <w:b/>
          <w:u w:val="single"/>
        </w:rPr>
        <w:t>7</w:t>
      </w:r>
      <w:r w:rsidR="00951BC1">
        <w:rPr>
          <w:rFonts w:ascii="Times New Roman" w:hAnsi="Times New Roman" w:cs="Times New Roman"/>
          <w:b/>
          <w:u w:val="single"/>
        </w:rPr>
        <w:t>3</w:t>
      </w:r>
      <w:r w:rsidR="00856749" w:rsidRPr="00856749">
        <w:rPr>
          <w:rFonts w:ascii="Times New Roman" w:hAnsi="Times New Roman" w:cs="Times New Roman"/>
          <w:b/>
          <w:u w:val="single"/>
        </w:rPr>
        <w:t>,386,855</w:t>
      </w:r>
      <w:r w:rsidRPr="00AA7FDE">
        <w:rPr>
          <w:rFonts w:ascii="Times New Roman" w:hAnsi="Times New Roman" w:cs="Times New Roman"/>
          <w:b/>
          <w:u w:val="single"/>
        </w:rPr>
        <w:tab/>
      </w:r>
      <w:r w:rsidRPr="00AA7FDE">
        <w:rPr>
          <w:rFonts w:ascii="Times New Roman" w:hAnsi="Times New Roman" w:cs="Times New Roman"/>
          <w:b/>
          <w:u w:val="single"/>
        </w:rPr>
        <w:tab/>
      </w:r>
    </w:p>
    <w:p w14:paraId="5B41DC28" w14:textId="0CEB26C9" w:rsidR="00A76B6D" w:rsidRPr="00AA7FDE" w:rsidRDefault="00772F97" w:rsidP="00AA7FDE">
      <w:pPr>
        <w:tabs>
          <w:tab w:val="left" w:pos="7439"/>
          <w:tab w:val="left" w:pos="9417"/>
        </w:tabs>
        <w:spacing w:before="120" w:after="120" w:line="360" w:lineRule="auto"/>
        <w:ind w:left="238" w:right="442"/>
        <w:rPr>
          <w:rFonts w:ascii="Times New Roman" w:hAnsi="Times New Roman" w:cs="Times New Roman"/>
          <w:b/>
        </w:rPr>
      </w:pPr>
      <w:r w:rsidRPr="00AA7FDE">
        <w:rPr>
          <w:rFonts w:ascii="Times New Roman" w:hAnsi="Times New Roman" w:cs="Times New Roman"/>
        </w:rPr>
        <w:t>Date</w:t>
      </w:r>
      <w:r w:rsidRPr="005A7F60">
        <w:rPr>
          <w:rFonts w:ascii="Times New Roman" w:hAnsi="Times New Roman" w:cs="Times New Roman"/>
        </w:rPr>
        <w:t xml:space="preserve">: </w:t>
      </w:r>
      <w:r w:rsidR="00C13FD1">
        <w:rPr>
          <w:rFonts w:ascii="Times New Roman" w:hAnsi="Times New Roman" w:cs="Times New Roman"/>
          <w:b/>
          <w:u w:val="single"/>
        </w:rPr>
        <w:t xml:space="preserve">June </w:t>
      </w:r>
      <w:r w:rsidR="005029D7">
        <w:rPr>
          <w:rFonts w:ascii="Times New Roman" w:hAnsi="Times New Roman" w:cs="Times New Roman"/>
          <w:b/>
          <w:u w:val="single"/>
        </w:rPr>
        <w:t>2</w:t>
      </w:r>
      <w:r w:rsidR="008E4C36">
        <w:rPr>
          <w:rFonts w:ascii="Times New Roman" w:hAnsi="Times New Roman" w:cs="Times New Roman"/>
          <w:b/>
          <w:u w:val="single"/>
        </w:rPr>
        <w:t>,</w:t>
      </w:r>
      <w:r w:rsidR="00951BC1" w:rsidRPr="005A7F60">
        <w:rPr>
          <w:rFonts w:ascii="Times New Roman" w:hAnsi="Times New Roman" w:cs="Times New Roman"/>
          <w:b/>
          <w:u w:val="single"/>
        </w:rPr>
        <w:t xml:space="preserve"> </w:t>
      </w:r>
      <w:r w:rsidR="004441BE" w:rsidRPr="005A7F60">
        <w:rPr>
          <w:rFonts w:ascii="Times New Roman" w:hAnsi="Times New Roman" w:cs="Times New Roman"/>
          <w:b/>
          <w:u w:val="single"/>
        </w:rPr>
        <w:t>2022</w:t>
      </w:r>
      <w:r w:rsidRPr="00AA7FDE">
        <w:rPr>
          <w:rFonts w:ascii="Times New Roman" w:hAnsi="Times New Roman" w:cs="Times New Roman"/>
          <w:b/>
          <w:u w:val="single"/>
        </w:rPr>
        <w:tab/>
      </w:r>
      <w:r w:rsidRPr="00AA7FDE">
        <w:rPr>
          <w:rFonts w:ascii="Times New Roman" w:hAnsi="Times New Roman" w:cs="Times New Roman"/>
          <w:b/>
          <w:u w:val="single"/>
        </w:rPr>
        <w:tab/>
      </w:r>
    </w:p>
    <w:p w14:paraId="08A7E199" w14:textId="77777777" w:rsidR="00A76B6D" w:rsidRPr="00AA7FDE" w:rsidRDefault="00772F97">
      <w:pPr>
        <w:pStyle w:val="BodyText"/>
        <w:spacing w:before="10"/>
        <w:ind w:left="240" w:right="248"/>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Monthly Progress Report </w:t>
      </w:r>
      <w:r w:rsidRPr="00AA7FDE">
        <w:rPr>
          <w:rFonts w:ascii="Times New Roman" w:hAnsi="Times New Roman" w:cs="Times New Roman"/>
          <w:spacing w:val="3"/>
          <w:sz w:val="22"/>
          <w:szCs w:val="22"/>
        </w:rPr>
        <w:t xml:space="preserve">must </w:t>
      </w:r>
      <w:r w:rsidRPr="00AA7FDE">
        <w:rPr>
          <w:rFonts w:ascii="Times New Roman" w:hAnsi="Times New Roman" w:cs="Times New Roman"/>
          <w:spacing w:val="-5"/>
          <w:sz w:val="22"/>
          <w:szCs w:val="22"/>
        </w:rPr>
        <w:t xml:space="preserve">be </w:t>
      </w:r>
      <w:r w:rsidRPr="00AA7FDE">
        <w:rPr>
          <w:rFonts w:ascii="Times New Roman" w:hAnsi="Times New Roman" w:cs="Times New Roman"/>
          <w:sz w:val="22"/>
          <w:szCs w:val="22"/>
        </w:rPr>
        <w:t xml:space="preserve">posted </w:t>
      </w:r>
      <w:r w:rsidRPr="00AA7FDE">
        <w:rPr>
          <w:rFonts w:ascii="Times New Roman" w:hAnsi="Times New Roman" w:cs="Times New Roman"/>
          <w:spacing w:val="-3"/>
          <w:sz w:val="22"/>
          <w:szCs w:val="22"/>
        </w:rPr>
        <w:t xml:space="preserve">before </w:t>
      </w:r>
      <w:r w:rsidRPr="00AA7FDE">
        <w:rPr>
          <w:rFonts w:ascii="Times New Roman" w:hAnsi="Times New Roman" w:cs="Times New Roman"/>
          <w:sz w:val="22"/>
          <w:szCs w:val="22"/>
        </w:rPr>
        <w:t xml:space="preserve">the opening of trading on the fifth trading day of each month. </w:t>
      </w: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w:t>
      </w:r>
      <w:r w:rsidRPr="00AA7FDE">
        <w:rPr>
          <w:rFonts w:ascii="Times New Roman" w:hAnsi="Times New Roman" w:cs="Times New Roman"/>
          <w:spacing w:val="-3"/>
          <w:sz w:val="22"/>
          <w:szCs w:val="22"/>
        </w:rPr>
        <w:t xml:space="preserve">is </w:t>
      </w:r>
      <w:r w:rsidRPr="00AA7FDE">
        <w:rPr>
          <w:rFonts w:ascii="Times New Roman" w:hAnsi="Times New Roman" w:cs="Times New Roman"/>
          <w:sz w:val="22"/>
          <w:szCs w:val="22"/>
        </w:rPr>
        <w:t xml:space="preserve">not intended to replace the Issuer’s obligation to separately report material information forthwith </w:t>
      </w:r>
      <w:r w:rsidRPr="00AA7FDE">
        <w:rPr>
          <w:rFonts w:ascii="Times New Roman" w:hAnsi="Times New Roman" w:cs="Times New Roman"/>
          <w:spacing w:val="-3"/>
          <w:sz w:val="22"/>
          <w:szCs w:val="22"/>
        </w:rPr>
        <w:t xml:space="preserve">upon </w:t>
      </w:r>
      <w:r w:rsidRPr="00AA7FDE">
        <w:rPr>
          <w:rFonts w:ascii="Times New Roman" w:hAnsi="Times New Roman" w:cs="Times New Roman"/>
          <w:sz w:val="22"/>
          <w:szCs w:val="22"/>
        </w:rPr>
        <w:t xml:space="preserve">the information becoming known to management or to post the forms required by Exchange Policies. </w:t>
      </w:r>
      <w:r w:rsidRPr="00AA7FDE">
        <w:rPr>
          <w:rFonts w:ascii="Times New Roman" w:hAnsi="Times New Roman" w:cs="Times New Roman"/>
          <w:spacing w:val="-5"/>
          <w:sz w:val="22"/>
          <w:szCs w:val="22"/>
        </w:rPr>
        <w:t xml:space="preserve">If </w:t>
      </w:r>
      <w:r w:rsidRPr="00AA7FDE">
        <w:rPr>
          <w:rFonts w:ascii="Times New Roman" w:hAnsi="Times New Roman" w:cs="Times New Roman"/>
          <w:sz w:val="22"/>
          <w:szCs w:val="22"/>
        </w:rPr>
        <w:t xml:space="preserve">material information became known and </w:t>
      </w:r>
      <w:r w:rsidRPr="00AA7FDE">
        <w:rPr>
          <w:rFonts w:ascii="Times New Roman" w:hAnsi="Times New Roman" w:cs="Times New Roman"/>
          <w:spacing w:val="3"/>
          <w:sz w:val="22"/>
          <w:szCs w:val="22"/>
        </w:rPr>
        <w:t xml:space="preserve">was </w:t>
      </w:r>
      <w:r w:rsidRPr="00AA7FDE">
        <w:rPr>
          <w:rFonts w:ascii="Times New Roman" w:hAnsi="Times New Roman" w:cs="Times New Roman"/>
          <w:sz w:val="22"/>
          <w:szCs w:val="22"/>
        </w:rPr>
        <w:t xml:space="preserve">reported during the preceding </w:t>
      </w:r>
      <w:r w:rsidRPr="00AA7FDE">
        <w:rPr>
          <w:rFonts w:ascii="Times New Roman" w:hAnsi="Times New Roman" w:cs="Times New Roman"/>
          <w:spacing w:val="2"/>
          <w:sz w:val="22"/>
          <w:szCs w:val="22"/>
        </w:rPr>
        <w:t xml:space="preserve">month </w:t>
      </w:r>
      <w:r w:rsidRPr="00AA7FDE">
        <w:rPr>
          <w:rFonts w:ascii="Times New Roman" w:hAnsi="Times New Roman" w:cs="Times New Roman"/>
          <w:sz w:val="22"/>
          <w:szCs w:val="22"/>
        </w:rPr>
        <w:t xml:space="preserve">to which this report relates, this report should refer </w:t>
      </w:r>
      <w:r w:rsidRPr="00AA7FDE">
        <w:rPr>
          <w:rFonts w:ascii="Times New Roman" w:hAnsi="Times New Roman" w:cs="Times New Roman"/>
          <w:spacing w:val="-5"/>
          <w:sz w:val="22"/>
          <w:szCs w:val="22"/>
        </w:rPr>
        <w:t xml:space="preserve">to </w:t>
      </w:r>
      <w:r w:rsidRPr="00AA7FDE">
        <w:rPr>
          <w:rFonts w:ascii="Times New Roman" w:hAnsi="Times New Roman" w:cs="Times New Roman"/>
          <w:sz w:val="22"/>
          <w:szCs w:val="22"/>
        </w:rPr>
        <w:t xml:space="preserve">the material information, the </w:t>
      </w:r>
      <w:r w:rsidRPr="00AA7FDE">
        <w:rPr>
          <w:rFonts w:ascii="Times New Roman" w:hAnsi="Times New Roman" w:cs="Times New Roman"/>
          <w:spacing w:val="-3"/>
          <w:sz w:val="22"/>
          <w:szCs w:val="22"/>
        </w:rPr>
        <w:t xml:space="preserve">news </w:t>
      </w:r>
      <w:r w:rsidRPr="00AA7FDE">
        <w:rPr>
          <w:rFonts w:ascii="Times New Roman" w:hAnsi="Times New Roman" w:cs="Times New Roman"/>
          <w:sz w:val="22"/>
          <w:szCs w:val="22"/>
        </w:rPr>
        <w:t xml:space="preserve">release </w:t>
      </w:r>
      <w:r w:rsidRPr="00AA7FDE">
        <w:rPr>
          <w:rFonts w:ascii="Times New Roman" w:hAnsi="Times New Roman" w:cs="Times New Roman"/>
          <w:spacing w:val="-3"/>
          <w:sz w:val="22"/>
          <w:szCs w:val="22"/>
        </w:rPr>
        <w:t xml:space="preserve">date </w:t>
      </w:r>
      <w:r w:rsidRPr="00AA7FDE">
        <w:rPr>
          <w:rFonts w:ascii="Times New Roman" w:hAnsi="Times New Roman" w:cs="Times New Roman"/>
          <w:sz w:val="22"/>
          <w:szCs w:val="22"/>
        </w:rPr>
        <w:t xml:space="preserve">and the posting date </w:t>
      </w:r>
      <w:r w:rsidRPr="00AA7FDE">
        <w:rPr>
          <w:rFonts w:ascii="Times New Roman" w:hAnsi="Times New Roman" w:cs="Times New Roman"/>
          <w:spacing w:val="-5"/>
          <w:sz w:val="22"/>
          <w:szCs w:val="22"/>
        </w:rPr>
        <w:t xml:space="preserve">on </w:t>
      </w:r>
      <w:r w:rsidRPr="00AA7FDE">
        <w:rPr>
          <w:rFonts w:ascii="Times New Roman" w:hAnsi="Times New Roman" w:cs="Times New Roman"/>
          <w:sz w:val="22"/>
          <w:szCs w:val="22"/>
        </w:rPr>
        <w:t>the Exchange</w:t>
      </w:r>
      <w:r w:rsidRPr="00AA7FDE">
        <w:rPr>
          <w:rFonts w:ascii="Times New Roman" w:hAnsi="Times New Roman" w:cs="Times New Roman"/>
          <w:spacing w:val="1"/>
          <w:sz w:val="22"/>
          <w:szCs w:val="22"/>
        </w:rPr>
        <w:t xml:space="preserve"> </w:t>
      </w:r>
      <w:r w:rsidRPr="00AA7FDE">
        <w:rPr>
          <w:rFonts w:ascii="Times New Roman" w:hAnsi="Times New Roman" w:cs="Times New Roman"/>
          <w:sz w:val="22"/>
          <w:szCs w:val="22"/>
        </w:rPr>
        <w:t>website.</w:t>
      </w:r>
    </w:p>
    <w:p w14:paraId="2B864FBF" w14:textId="77777777" w:rsidR="00A76B6D" w:rsidRPr="00AA7FDE" w:rsidRDefault="00A76B6D">
      <w:pPr>
        <w:pStyle w:val="BodyText"/>
        <w:spacing w:before="7"/>
        <w:rPr>
          <w:rFonts w:ascii="Times New Roman" w:hAnsi="Times New Roman" w:cs="Times New Roman"/>
          <w:sz w:val="22"/>
          <w:szCs w:val="22"/>
        </w:rPr>
      </w:pPr>
    </w:p>
    <w:p w14:paraId="5AAE2FD2" w14:textId="77777777" w:rsidR="00A76B6D" w:rsidRPr="00AA7FDE" w:rsidRDefault="00772F97">
      <w:pPr>
        <w:pStyle w:val="BodyText"/>
        <w:ind w:left="240" w:right="242"/>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is intended to keep investors and the market informed of the Issuer’s ongoing business and management activities that occurred during the preceding month. Do not discuss goals or future plans unless they </w:t>
      </w:r>
      <w:r w:rsidRPr="00AA7FDE">
        <w:rPr>
          <w:rFonts w:ascii="Times New Roman" w:hAnsi="Times New Roman" w:cs="Times New Roman"/>
          <w:spacing w:val="-4"/>
          <w:sz w:val="22"/>
          <w:szCs w:val="22"/>
        </w:rPr>
        <w:t xml:space="preserve">have </w:t>
      </w:r>
      <w:r w:rsidRPr="00AA7FDE">
        <w:rPr>
          <w:rFonts w:ascii="Times New Roman" w:hAnsi="Times New Roman" w:cs="Times New Roman"/>
          <w:sz w:val="22"/>
          <w:szCs w:val="22"/>
        </w:rPr>
        <w:t xml:space="preserve">crystallized to the point that they are "material information" as defined in </w:t>
      </w:r>
      <w:r w:rsidRPr="00AA7FDE">
        <w:rPr>
          <w:rFonts w:ascii="Times New Roman" w:hAnsi="Times New Roman" w:cs="Times New Roman"/>
          <w:spacing w:val="-4"/>
          <w:sz w:val="22"/>
          <w:szCs w:val="22"/>
        </w:rPr>
        <w:t xml:space="preserve">the </w:t>
      </w:r>
      <w:r w:rsidRPr="00AA7FDE">
        <w:rPr>
          <w:rFonts w:ascii="Times New Roman" w:hAnsi="Times New Roman" w:cs="Times New Roman"/>
          <w:sz w:val="22"/>
          <w:szCs w:val="22"/>
        </w:rPr>
        <w:t xml:space="preserve">Policies. </w:t>
      </w:r>
      <w:r w:rsidRPr="00AA7FDE">
        <w:rPr>
          <w:rFonts w:ascii="Times New Roman" w:hAnsi="Times New Roman" w:cs="Times New Roman"/>
          <w:spacing w:val="-5"/>
          <w:sz w:val="22"/>
          <w:szCs w:val="22"/>
        </w:rPr>
        <w:t xml:space="preserve">The </w:t>
      </w:r>
      <w:r w:rsidRPr="00AA7FDE">
        <w:rPr>
          <w:rFonts w:ascii="Times New Roman" w:hAnsi="Times New Roman" w:cs="Times New Roman"/>
          <w:sz w:val="22"/>
          <w:szCs w:val="22"/>
        </w:rPr>
        <w:t>discussion in this report must be factual, balanced and</w:t>
      </w:r>
      <w:r w:rsidRPr="00AA7FDE">
        <w:rPr>
          <w:rFonts w:ascii="Times New Roman" w:hAnsi="Times New Roman" w:cs="Times New Roman"/>
          <w:spacing w:val="-7"/>
          <w:sz w:val="22"/>
          <w:szCs w:val="22"/>
        </w:rPr>
        <w:t xml:space="preserve"> </w:t>
      </w:r>
      <w:r w:rsidRPr="00AA7FDE">
        <w:rPr>
          <w:rFonts w:ascii="Times New Roman" w:hAnsi="Times New Roman" w:cs="Times New Roman"/>
          <w:sz w:val="22"/>
          <w:szCs w:val="22"/>
        </w:rPr>
        <w:t>non-promotional.</w:t>
      </w:r>
    </w:p>
    <w:p w14:paraId="676D7888" w14:textId="77777777" w:rsidR="00A76B6D" w:rsidRPr="00AA7FDE" w:rsidRDefault="00772F97">
      <w:pPr>
        <w:pStyle w:val="Heading2"/>
        <w:spacing w:before="233"/>
        <w:ind w:left="239"/>
        <w:rPr>
          <w:rFonts w:ascii="Times New Roman" w:hAnsi="Times New Roman" w:cs="Times New Roman"/>
          <w:sz w:val="22"/>
          <w:szCs w:val="22"/>
        </w:rPr>
      </w:pPr>
      <w:r w:rsidRPr="00AA7FDE">
        <w:rPr>
          <w:rFonts w:ascii="Times New Roman" w:hAnsi="Times New Roman" w:cs="Times New Roman"/>
          <w:sz w:val="22"/>
          <w:szCs w:val="22"/>
        </w:rPr>
        <w:t>General Instructions</w:t>
      </w:r>
    </w:p>
    <w:p w14:paraId="6DB5F32A" w14:textId="77777777" w:rsidR="00A76B6D" w:rsidRPr="00AA7FDE" w:rsidRDefault="00A76B6D">
      <w:pPr>
        <w:pStyle w:val="BodyText"/>
        <w:spacing w:before="1"/>
        <w:rPr>
          <w:rFonts w:ascii="Times New Roman" w:hAnsi="Times New Roman" w:cs="Times New Roman"/>
          <w:b/>
          <w:sz w:val="22"/>
          <w:szCs w:val="22"/>
        </w:rPr>
      </w:pPr>
    </w:p>
    <w:p w14:paraId="783E7276" w14:textId="77777777" w:rsidR="00A76B6D" w:rsidRPr="00AA7FDE" w:rsidRDefault="00772F97">
      <w:pPr>
        <w:pStyle w:val="ListParagraph"/>
        <w:numPr>
          <w:ilvl w:val="0"/>
          <w:numId w:val="3"/>
        </w:numPr>
        <w:tabs>
          <w:tab w:val="left" w:pos="959"/>
          <w:tab w:val="left" w:pos="960"/>
        </w:tabs>
        <w:ind w:right="345"/>
        <w:rPr>
          <w:rFonts w:ascii="Times New Roman" w:hAnsi="Times New Roman" w:cs="Times New Roman"/>
        </w:rPr>
      </w:pPr>
      <w:r w:rsidRPr="00AA7FDE">
        <w:rPr>
          <w:rFonts w:ascii="Times New Roman" w:hAnsi="Times New Roman" w:cs="Times New Roman"/>
        </w:rPr>
        <w:t xml:space="preserve">Prepare this Monthly Progress Report using the format set out below. </w:t>
      </w:r>
      <w:r w:rsidRPr="00AA7FDE">
        <w:rPr>
          <w:rFonts w:ascii="Times New Roman" w:hAnsi="Times New Roman" w:cs="Times New Roman"/>
          <w:spacing w:val="-5"/>
        </w:rPr>
        <w:t xml:space="preserve">The </w:t>
      </w:r>
      <w:r w:rsidRPr="00AA7FDE">
        <w:rPr>
          <w:rFonts w:ascii="Times New Roman" w:hAnsi="Times New Roman" w:cs="Times New Roman"/>
        </w:rPr>
        <w:t xml:space="preserve">sequence of questions must not be altered nor should questions be omitted or left unanswered. </w:t>
      </w:r>
      <w:r w:rsidRPr="00AA7FDE">
        <w:rPr>
          <w:rFonts w:ascii="Times New Roman" w:hAnsi="Times New Roman" w:cs="Times New Roman"/>
          <w:spacing w:val="-5"/>
        </w:rPr>
        <w:t xml:space="preserve">The </w:t>
      </w:r>
      <w:r w:rsidRPr="00AA7FDE">
        <w:rPr>
          <w:rFonts w:ascii="Times New Roman" w:hAnsi="Times New Roman" w:cs="Times New Roman"/>
        </w:rPr>
        <w:t xml:space="preserve">answers to the items must be in </w:t>
      </w:r>
      <w:r w:rsidRPr="00AA7FDE">
        <w:rPr>
          <w:rFonts w:ascii="Times New Roman" w:hAnsi="Times New Roman" w:cs="Times New Roman"/>
          <w:spacing w:val="-3"/>
        </w:rPr>
        <w:t xml:space="preserve">narrative </w:t>
      </w:r>
      <w:r w:rsidRPr="00AA7FDE">
        <w:rPr>
          <w:rFonts w:ascii="Times New Roman" w:hAnsi="Times New Roman" w:cs="Times New Roman"/>
        </w:rPr>
        <w:t xml:space="preserve">form.  State </w:t>
      </w:r>
      <w:r w:rsidRPr="00AA7FDE">
        <w:rPr>
          <w:rFonts w:ascii="Times New Roman" w:hAnsi="Times New Roman" w:cs="Times New Roman"/>
          <w:spacing w:val="2"/>
        </w:rPr>
        <w:t xml:space="preserve">when </w:t>
      </w:r>
      <w:r w:rsidRPr="00AA7FDE">
        <w:rPr>
          <w:rFonts w:ascii="Times New Roman" w:hAnsi="Times New Roman" w:cs="Times New Roman"/>
          <w:spacing w:val="-3"/>
        </w:rPr>
        <w:t xml:space="preserve">the </w:t>
      </w:r>
      <w:r w:rsidRPr="00AA7FDE">
        <w:rPr>
          <w:rFonts w:ascii="Times New Roman" w:hAnsi="Times New Roman" w:cs="Times New Roman"/>
        </w:rPr>
        <w:t xml:space="preserve">answer to any </w:t>
      </w:r>
      <w:r w:rsidRPr="00AA7FDE">
        <w:rPr>
          <w:rFonts w:ascii="Times New Roman" w:hAnsi="Times New Roman" w:cs="Times New Roman"/>
          <w:spacing w:val="-4"/>
        </w:rPr>
        <w:t xml:space="preserve">item </w:t>
      </w:r>
      <w:r w:rsidRPr="00AA7FDE">
        <w:rPr>
          <w:rFonts w:ascii="Times New Roman" w:hAnsi="Times New Roman" w:cs="Times New Roman"/>
          <w:spacing w:val="-3"/>
        </w:rPr>
        <w:t xml:space="preserve">is negative </w:t>
      </w:r>
      <w:r w:rsidRPr="00AA7FDE">
        <w:rPr>
          <w:rFonts w:ascii="Times New Roman" w:hAnsi="Times New Roman" w:cs="Times New Roman"/>
        </w:rPr>
        <w:t xml:space="preserve">or not applicable to the Issuer. </w:t>
      </w:r>
      <w:r w:rsidRPr="00AA7FDE">
        <w:rPr>
          <w:rFonts w:ascii="Times New Roman" w:hAnsi="Times New Roman" w:cs="Times New Roman"/>
          <w:spacing w:val="-5"/>
        </w:rPr>
        <w:t xml:space="preserve">The </w:t>
      </w:r>
      <w:r w:rsidRPr="00AA7FDE">
        <w:rPr>
          <w:rFonts w:ascii="Times New Roman" w:hAnsi="Times New Roman" w:cs="Times New Roman"/>
        </w:rPr>
        <w:t xml:space="preserve">title to each </w:t>
      </w:r>
      <w:r w:rsidRPr="00AA7FDE">
        <w:rPr>
          <w:rFonts w:ascii="Times New Roman" w:hAnsi="Times New Roman" w:cs="Times New Roman"/>
          <w:spacing w:val="-4"/>
        </w:rPr>
        <w:t xml:space="preserve">item </w:t>
      </w:r>
      <w:r w:rsidRPr="00AA7FDE">
        <w:rPr>
          <w:rFonts w:ascii="Times New Roman" w:hAnsi="Times New Roman" w:cs="Times New Roman"/>
        </w:rPr>
        <w:t xml:space="preserve">must precede </w:t>
      </w:r>
      <w:r w:rsidRPr="00AA7FDE">
        <w:rPr>
          <w:rFonts w:ascii="Times New Roman" w:hAnsi="Times New Roman" w:cs="Times New Roman"/>
          <w:spacing w:val="-4"/>
        </w:rPr>
        <w:t>the</w:t>
      </w:r>
      <w:r w:rsidRPr="00AA7FDE">
        <w:rPr>
          <w:rFonts w:ascii="Times New Roman" w:hAnsi="Times New Roman" w:cs="Times New Roman"/>
          <w:spacing w:val="12"/>
        </w:rPr>
        <w:t xml:space="preserve"> </w:t>
      </w:r>
      <w:r w:rsidRPr="00AA7FDE">
        <w:rPr>
          <w:rFonts w:ascii="Times New Roman" w:hAnsi="Times New Roman" w:cs="Times New Roman"/>
        </w:rPr>
        <w:t>answer.</w:t>
      </w:r>
    </w:p>
    <w:p w14:paraId="0EBA21C4" w14:textId="77777777" w:rsidR="00A76B6D" w:rsidRPr="00AA7FDE" w:rsidRDefault="00A76B6D">
      <w:pPr>
        <w:pStyle w:val="BodyText"/>
        <w:spacing w:before="1"/>
        <w:rPr>
          <w:rFonts w:ascii="Times New Roman" w:hAnsi="Times New Roman" w:cs="Times New Roman"/>
          <w:sz w:val="22"/>
          <w:szCs w:val="22"/>
        </w:rPr>
      </w:pPr>
    </w:p>
    <w:p w14:paraId="15AE0A49" w14:textId="77777777" w:rsidR="00A76B6D" w:rsidRPr="00AA7FDE" w:rsidRDefault="00772F97">
      <w:pPr>
        <w:pStyle w:val="ListParagraph"/>
        <w:numPr>
          <w:ilvl w:val="0"/>
          <w:numId w:val="3"/>
        </w:numPr>
        <w:tabs>
          <w:tab w:val="left" w:pos="959"/>
          <w:tab w:val="left" w:pos="960"/>
        </w:tabs>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term “Issuer” includes the Issuer and any of its</w:t>
      </w:r>
      <w:r w:rsidRPr="00AA7FDE">
        <w:rPr>
          <w:rFonts w:ascii="Times New Roman" w:hAnsi="Times New Roman" w:cs="Times New Roman"/>
          <w:spacing w:val="-3"/>
        </w:rPr>
        <w:t xml:space="preserve"> </w:t>
      </w:r>
      <w:r w:rsidRPr="00AA7FDE">
        <w:rPr>
          <w:rFonts w:ascii="Times New Roman" w:hAnsi="Times New Roman" w:cs="Times New Roman"/>
        </w:rPr>
        <w:t>subsidiaries.</w:t>
      </w:r>
    </w:p>
    <w:p w14:paraId="50CD6132" w14:textId="77777777" w:rsidR="00A76B6D" w:rsidRPr="00AA7FDE" w:rsidRDefault="00A76B6D">
      <w:pPr>
        <w:pStyle w:val="BodyText"/>
        <w:spacing w:before="1"/>
        <w:rPr>
          <w:rFonts w:ascii="Times New Roman" w:hAnsi="Times New Roman" w:cs="Times New Roman"/>
          <w:sz w:val="22"/>
          <w:szCs w:val="22"/>
        </w:rPr>
      </w:pPr>
    </w:p>
    <w:p w14:paraId="72168A5C" w14:textId="77777777" w:rsidR="00A76B6D" w:rsidRPr="00AA7FDE" w:rsidRDefault="00772F97">
      <w:pPr>
        <w:pStyle w:val="ListParagraph"/>
        <w:numPr>
          <w:ilvl w:val="0"/>
          <w:numId w:val="3"/>
        </w:numPr>
        <w:tabs>
          <w:tab w:val="left" w:pos="959"/>
          <w:tab w:val="left" w:pos="960"/>
        </w:tabs>
        <w:spacing w:line="242" w:lineRule="auto"/>
        <w:ind w:right="537"/>
        <w:rPr>
          <w:rFonts w:ascii="Times New Roman" w:hAnsi="Times New Roman" w:cs="Times New Roman"/>
        </w:rPr>
      </w:pPr>
      <w:r w:rsidRPr="00AA7FDE">
        <w:rPr>
          <w:rFonts w:ascii="Times New Roman" w:hAnsi="Times New Roman" w:cs="Times New Roman"/>
        </w:rPr>
        <w:t xml:space="preserve">Terms used and </w:t>
      </w:r>
      <w:r w:rsidRPr="00AA7FDE">
        <w:rPr>
          <w:rFonts w:ascii="Times New Roman" w:hAnsi="Times New Roman" w:cs="Times New Roman"/>
          <w:spacing w:val="-3"/>
        </w:rPr>
        <w:t xml:space="preserve">not </w:t>
      </w:r>
      <w:r w:rsidRPr="00AA7FDE">
        <w:rPr>
          <w:rFonts w:ascii="Times New Roman" w:hAnsi="Times New Roman" w:cs="Times New Roman"/>
        </w:rPr>
        <w:t xml:space="preserve">defined in this </w:t>
      </w:r>
      <w:r w:rsidRPr="00AA7FDE">
        <w:rPr>
          <w:rFonts w:ascii="Times New Roman" w:hAnsi="Times New Roman" w:cs="Times New Roman"/>
          <w:spacing w:val="-4"/>
        </w:rPr>
        <w:t xml:space="preserve">form </w:t>
      </w:r>
      <w:r w:rsidRPr="00AA7FDE">
        <w:rPr>
          <w:rFonts w:ascii="Times New Roman" w:hAnsi="Times New Roman" w:cs="Times New Roman"/>
        </w:rPr>
        <w:t>are defined or interpreted in Policy 1 – Interpretation and General</w:t>
      </w:r>
      <w:r w:rsidRPr="00AA7FDE">
        <w:rPr>
          <w:rFonts w:ascii="Times New Roman" w:hAnsi="Times New Roman" w:cs="Times New Roman"/>
          <w:spacing w:val="4"/>
        </w:rPr>
        <w:t xml:space="preserve"> </w:t>
      </w:r>
      <w:r w:rsidRPr="00AA7FDE">
        <w:rPr>
          <w:rFonts w:ascii="Times New Roman" w:hAnsi="Times New Roman" w:cs="Times New Roman"/>
        </w:rPr>
        <w:t>Provisions.</w:t>
      </w:r>
    </w:p>
    <w:p w14:paraId="65C6EB66" w14:textId="77777777" w:rsidR="00A76B6D" w:rsidRPr="00AA7FDE" w:rsidRDefault="00772F97">
      <w:pPr>
        <w:pStyle w:val="Heading2"/>
        <w:spacing w:before="105"/>
        <w:ind w:left="240"/>
        <w:rPr>
          <w:rFonts w:ascii="Times New Roman" w:hAnsi="Times New Roman" w:cs="Times New Roman"/>
          <w:sz w:val="22"/>
          <w:szCs w:val="22"/>
        </w:rPr>
      </w:pPr>
      <w:r w:rsidRPr="00AA7FDE">
        <w:rPr>
          <w:rFonts w:ascii="Times New Roman" w:hAnsi="Times New Roman" w:cs="Times New Roman"/>
          <w:sz w:val="22"/>
          <w:szCs w:val="22"/>
        </w:rPr>
        <w:t>Report on Business</w:t>
      </w:r>
    </w:p>
    <w:p w14:paraId="1B418B30" w14:textId="16B48171" w:rsidR="00A76B6D" w:rsidRPr="00AA7FDE" w:rsidRDefault="00772F97">
      <w:pPr>
        <w:pStyle w:val="ListParagraph"/>
        <w:numPr>
          <w:ilvl w:val="0"/>
          <w:numId w:val="2"/>
        </w:numPr>
        <w:tabs>
          <w:tab w:val="left" w:pos="960"/>
        </w:tabs>
        <w:spacing w:before="139" w:line="237" w:lineRule="auto"/>
        <w:ind w:right="253"/>
        <w:rPr>
          <w:rFonts w:ascii="Times New Roman" w:hAnsi="Times New Roman" w:cs="Times New Roman"/>
        </w:rPr>
      </w:pPr>
      <w:r w:rsidRPr="00AA7FDE">
        <w:rPr>
          <w:rFonts w:ascii="Times New Roman" w:hAnsi="Times New Roman" w:cs="Times New Roman"/>
        </w:rPr>
        <w:t xml:space="preserve">Provide a general overview and discussion of the development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business and operations </w:t>
      </w:r>
      <w:r w:rsidRPr="00AA7FDE">
        <w:rPr>
          <w:rFonts w:ascii="Times New Roman" w:hAnsi="Times New Roman" w:cs="Times New Roman"/>
          <w:spacing w:val="-4"/>
        </w:rPr>
        <w:t xml:space="preserve">over </w:t>
      </w:r>
      <w:r w:rsidRPr="00AA7FDE">
        <w:rPr>
          <w:rFonts w:ascii="Times New Roman" w:hAnsi="Times New Roman" w:cs="Times New Roman"/>
        </w:rPr>
        <w:t>the previous month. Where the Issuer was inactive disclose this</w:t>
      </w:r>
      <w:r w:rsidRPr="00AA7FDE">
        <w:rPr>
          <w:rFonts w:ascii="Times New Roman" w:hAnsi="Times New Roman" w:cs="Times New Roman"/>
          <w:spacing w:val="6"/>
        </w:rPr>
        <w:t xml:space="preserve"> </w:t>
      </w:r>
      <w:r w:rsidRPr="00AA7FDE">
        <w:rPr>
          <w:rFonts w:ascii="Times New Roman" w:hAnsi="Times New Roman" w:cs="Times New Roman"/>
        </w:rPr>
        <w:t>fact.</w:t>
      </w:r>
    </w:p>
    <w:p w14:paraId="5D81B365" w14:textId="70502E07" w:rsidR="005D0151" w:rsidRDefault="000E421D" w:rsidP="005D0151">
      <w:pPr>
        <w:pStyle w:val="Heading2"/>
        <w:spacing w:before="225"/>
        <w:ind w:right="259"/>
        <w:jc w:val="both"/>
        <w:rPr>
          <w:rFonts w:ascii="Times New Roman" w:hAnsi="Times New Roman" w:cs="Times New Roman"/>
          <w:b w:val="0"/>
          <w:bCs w:val="0"/>
          <w:sz w:val="22"/>
          <w:szCs w:val="22"/>
        </w:rPr>
      </w:pPr>
      <w:r w:rsidRPr="000E421D">
        <w:rPr>
          <w:rFonts w:ascii="Times New Roman" w:hAnsi="Times New Roman" w:cs="Times New Roman"/>
          <w:b w:val="0"/>
          <w:bCs w:val="0"/>
          <w:sz w:val="22"/>
          <w:szCs w:val="22"/>
        </w:rPr>
        <w:t>The Issuer</w:t>
      </w:r>
      <w:r w:rsidR="005D0151" w:rsidRPr="000E421D">
        <w:rPr>
          <w:rFonts w:ascii="Times New Roman" w:hAnsi="Times New Roman" w:cs="Times New Roman"/>
          <w:b w:val="0"/>
          <w:bCs w:val="0"/>
          <w:sz w:val="22"/>
          <w:szCs w:val="22"/>
        </w:rPr>
        <w:t xml:space="preserve"> is a U.S. marine veteran founded and operated portfolio of cannabis brands with licensing </w:t>
      </w:r>
      <w:r w:rsidR="00710C55" w:rsidRPr="000E421D">
        <w:rPr>
          <w:rFonts w:ascii="Times New Roman" w:hAnsi="Times New Roman" w:cs="Times New Roman"/>
          <w:b w:val="0"/>
          <w:bCs w:val="0"/>
          <w:sz w:val="22"/>
          <w:szCs w:val="22"/>
        </w:rPr>
        <w:t xml:space="preserve">and partnership </w:t>
      </w:r>
      <w:r w:rsidR="005D0151" w:rsidRPr="000E421D">
        <w:rPr>
          <w:rFonts w:ascii="Times New Roman" w:hAnsi="Times New Roman" w:cs="Times New Roman"/>
          <w:b w:val="0"/>
          <w:bCs w:val="0"/>
          <w:sz w:val="22"/>
          <w:szCs w:val="22"/>
        </w:rPr>
        <w:t xml:space="preserve">agreements in the </w:t>
      </w:r>
      <w:r w:rsidR="002D4C22">
        <w:rPr>
          <w:rFonts w:ascii="Times New Roman" w:hAnsi="Times New Roman" w:cs="Times New Roman"/>
          <w:b w:val="0"/>
          <w:bCs w:val="0"/>
          <w:sz w:val="22"/>
          <w:szCs w:val="22"/>
        </w:rPr>
        <w:t>United S</w:t>
      </w:r>
      <w:r w:rsidR="005D0151" w:rsidRPr="000E421D">
        <w:rPr>
          <w:rFonts w:ascii="Times New Roman" w:hAnsi="Times New Roman" w:cs="Times New Roman"/>
          <w:b w:val="0"/>
          <w:bCs w:val="0"/>
          <w:sz w:val="22"/>
          <w:szCs w:val="22"/>
        </w:rPr>
        <w:t xml:space="preserve">tates </w:t>
      </w:r>
      <w:r w:rsidR="002D4C22">
        <w:rPr>
          <w:rFonts w:ascii="Times New Roman" w:hAnsi="Times New Roman" w:cs="Times New Roman"/>
          <w:b w:val="0"/>
          <w:bCs w:val="0"/>
          <w:sz w:val="22"/>
          <w:szCs w:val="22"/>
        </w:rPr>
        <w:t>and Canada</w:t>
      </w:r>
      <w:r w:rsidR="005D0151" w:rsidRPr="000E421D">
        <w:rPr>
          <w:rFonts w:ascii="Times New Roman" w:hAnsi="Times New Roman" w:cs="Times New Roman"/>
          <w:b w:val="0"/>
          <w:bCs w:val="0"/>
          <w:sz w:val="22"/>
          <w:szCs w:val="22"/>
        </w:rPr>
        <w:t xml:space="preserve">.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 xml:space="preserve"> aims to maximize the value of its brands by employing strong brand management teams, marketing and licensing the brands through various distribution channels, including dispensaries, wholesalers and distributors, in the United States and internationally.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’s core strategy is to enhance and monetize the global reach of its existing brands, and to pursue additional strategic acquisitions to grow the scope and diversity of its brand portfolio.</w:t>
      </w:r>
    </w:p>
    <w:p w14:paraId="4FD1E4EE" w14:textId="77777777" w:rsidR="00AC248A" w:rsidRDefault="00AC248A" w:rsidP="00AC248A">
      <w:pPr>
        <w:pStyle w:val="Heading2"/>
        <w:keepNext/>
        <w:keepLines/>
        <w:widowControl/>
        <w:spacing w:before="225"/>
        <w:ind w:right="259"/>
        <w:jc w:val="both"/>
        <w:rPr>
          <w:rFonts w:ascii="Times New Roman" w:hAnsi="Times New Roman" w:cs="Times New Roman"/>
          <w:spacing w:val="-3"/>
          <w:sz w:val="22"/>
          <w:szCs w:val="22"/>
        </w:rPr>
      </w:pPr>
      <w:r w:rsidRPr="005A7F60">
        <w:rPr>
          <w:rFonts w:ascii="Times New Roman" w:hAnsi="Times New Roman" w:cs="Times New Roman"/>
          <w:sz w:val="22"/>
          <w:szCs w:val="22"/>
        </w:rPr>
        <w:t xml:space="preserve">In </w:t>
      </w:r>
      <w:r w:rsidRPr="005A7F60">
        <w:rPr>
          <w:rFonts w:ascii="Times New Roman" w:hAnsi="Times New Roman" w:cs="Times New Roman"/>
          <w:spacing w:val="-3"/>
          <w:sz w:val="22"/>
          <w:szCs w:val="22"/>
        </w:rPr>
        <w:t xml:space="preserve">the </w:t>
      </w:r>
      <w:r w:rsidRPr="005A7F60">
        <w:rPr>
          <w:rFonts w:ascii="Times New Roman" w:hAnsi="Times New Roman" w:cs="Times New Roman"/>
          <w:sz w:val="22"/>
          <w:szCs w:val="22"/>
        </w:rPr>
        <w:t xml:space="preserve">past </w:t>
      </w:r>
      <w:r w:rsidRPr="005A7F60">
        <w:rPr>
          <w:rFonts w:ascii="Times New Roman" w:hAnsi="Times New Roman" w:cs="Times New Roman"/>
          <w:spacing w:val="-3"/>
          <w:sz w:val="22"/>
          <w:szCs w:val="22"/>
        </w:rPr>
        <w:t>month:</w:t>
      </w:r>
    </w:p>
    <w:p w14:paraId="39CCD384" w14:textId="536A8E7E" w:rsidR="00492625" w:rsidRDefault="00492625" w:rsidP="00492625">
      <w:pPr>
        <w:spacing w:before="226" w:line="237" w:lineRule="auto"/>
        <w:ind w:left="960" w:right="257"/>
        <w:jc w:val="both"/>
        <w:outlineLvl w:val="1"/>
        <w:rPr>
          <w:rFonts w:ascii="Times New Roman" w:hAnsi="Times New Roman" w:cs="Times New Roman"/>
          <w:b/>
        </w:rPr>
      </w:pPr>
      <w:r w:rsidRPr="00492625">
        <w:rPr>
          <w:rFonts w:ascii="Times New Roman" w:hAnsi="Times New Roman" w:cs="Times New Roman"/>
          <w:b/>
        </w:rPr>
        <w:t xml:space="preserve">There have been several internal management meetings in the past month to discuss the management of Arsenal Extracts and Oils, LLC. </w:t>
      </w:r>
    </w:p>
    <w:p w14:paraId="5033223D" w14:textId="77777777" w:rsidR="005B4360" w:rsidRPr="005B4360" w:rsidRDefault="005B4360" w:rsidP="00951BC1">
      <w:pPr>
        <w:pStyle w:val="Heading2"/>
        <w:keepNext/>
        <w:keepLines/>
        <w:widowControl/>
        <w:spacing w:before="225"/>
        <w:ind w:right="259"/>
        <w:jc w:val="both"/>
        <w:rPr>
          <w:rFonts w:ascii="Times New Roman" w:hAnsi="Times New Roman" w:cs="Times New Roman"/>
          <w:b w:val="0"/>
          <w:bCs w:val="0"/>
          <w:sz w:val="22"/>
          <w:szCs w:val="22"/>
          <w:lang w:val="en"/>
        </w:rPr>
      </w:pPr>
    </w:p>
    <w:p w14:paraId="24CBBAA2" w14:textId="6001E94B" w:rsidR="00A76B6D" w:rsidRPr="005A7F60" w:rsidRDefault="00772F97" w:rsidP="00A05C8D">
      <w:pPr>
        <w:pStyle w:val="ListParagraph"/>
        <w:keepNext/>
        <w:widowControl/>
        <w:numPr>
          <w:ilvl w:val="0"/>
          <w:numId w:val="2"/>
        </w:numPr>
        <w:tabs>
          <w:tab w:val="left" w:pos="959"/>
          <w:tab w:val="left" w:pos="960"/>
        </w:tabs>
        <w:ind w:left="958"/>
        <w:rPr>
          <w:rFonts w:ascii="Times New Roman" w:hAnsi="Times New Roman" w:cs="Times New Roman"/>
        </w:rPr>
      </w:pPr>
      <w:r w:rsidRPr="005A7F60">
        <w:rPr>
          <w:rFonts w:ascii="Times New Roman" w:hAnsi="Times New Roman" w:cs="Times New Roman"/>
        </w:rPr>
        <w:t>Provide a general overview and discussion of the activities of</w:t>
      </w:r>
      <w:r w:rsidRPr="005A7F60">
        <w:rPr>
          <w:rFonts w:ascii="Times New Roman" w:hAnsi="Times New Roman" w:cs="Times New Roman"/>
          <w:spacing w:val="-11"/>
        </w:rPr>
        <w:t xml:space="preserve"> </w:t>
      </w:r>
      <w:r w:rsidRPr="005A7F60">
        <w:rPr>
          <w:rFonts w:ascii="Times New Roman" w:hAnsi="Times New Roman" w:cs="Times New Roman"/>
        </w:rPr>
        <w:t>management.</w:t>
      </w:r>
    </w:p>
    <w:p w14:paraId="36C3AC8C" w14:textId="5261DCDF" w:rsidR="00A76B6D" w:rsidRDefault="00962043" w:rsidP="00A05C8D">
      <w:pPr>
        <w:pStyle w:val="Heading2"/>
        <w:keepNext/>
        <w:widowControl/>
        <w:spacing w:before="226" w:line="237" w:lineRule="auto"/>
        <w:ind w:right="257"/>
        <w:jc w:val="both"/>
        <w:rPr>
          <w:rFonts w:ascii="Times New Roman" w:hAnsi="Times New Roman" w:cs="Times New Roman"/>
          <w:bCs w:val="0"/>
          <w:sz w:val="22"/>
          <w:szCs w:val="22"/>
        </w:rPr>
      </w:pPr>
      <w:r w:rsidRPr="00A05C8D">
        <w:rPr>
          <w:rFonts w:ascii="Times New Roman" w:hAnsi="Times New Roman" w:cs="Times New Roman"/>
          <w:bCs w:val="0"/>
          <w:sz w:val="22"/>
          <w:szCs w:val="22"/>
        </w:rPr>
        <w:t xml:space="preserve">Ongoing </w:t>
      </w:r>
      <w:r w:rsidR="005F2D25" w:rsidRPr="00A05C8D">
        <w:rPr>
          <w:rFonts w:ascii="Times New Roman" w:hAnsi="Times New Roman" w:cs="Times New Roman"/>
          <w:bCs w:val="0"/>
          <w:sz w:val="22"/>
          <w:szCs w:val="22"/>
        </w:rPr>
        <w:t xml:space="preserve">business </w:t>
      </w:r>
      <w:r w:rsidR="00492625">
        <w:rPr>
          <w:rFonts w:ascii="Times New Roman" w:hAnsi="Times New Roman" w:cs="Times New Roman"/>
          <w:bCs w:val="0"/>
          <w:sz w:val="22"/>
          <w:szCs w:val="22"/>
        </w:rPr>
        <w:t xml:space="preserve">discussions </w:t>
      </w:r>
      <w:r w:rsidR="00D33250" w:rsidRPr="00A05C8D">
        <w:rPr>
          <w:rFonts w:ascii="Times New Roman" w:hAnsi="Times New Roman" w:cs="Times New Roman"/>
          <w:bCs w:val="0"/>
          <w:sz w:val="22"/>
          <w:szCs w:val="22"/>
        </w:rPr>
        <w:t xml:space="preserve">with the </w:t>
      </w:r>
      <w:r w:rsidR="00555987" w:rsidRPr="00A05C8D">
        <w:rPr>
          <w:rFonts w:ascii="Times New Roman" w:hAnsi="Times New Roman" w:cs="Times New Roman"/>
          <w:bCs w:val="0"/>
          <w:sz w:val="22"/>
          <w:szCs w:val="22"/>
        </w:rPr>
        <w:t>Issuer</w:t>
      </w:r>
      <w:r w:rsidR="00D33250" w:rsidRPr="00A05C8D">
        <w:rPr>
          <w:rFonts w:ascii="Times New Roman" w:hAnsi="Times New Roman" w:cs="Times New Roman"/>
          <w:bCs w:val="0"/>
          <w:sz w:val="22"/>
          <w:szCs w:val="22"/>
        </w:rPr>
        <w:t xml:space="preserve">’s </w:t>
      </w:r>
      <w:r w:rsidR="00500463" w:rsidRPr="00A05C8D">
        <w:rPr>
          <w:rFonts w:ascii="Times New Roman" w:hAnsi="Times New Roman" w:cs="Times New Roman"/>
          <w:bCs w:val="0"/>
          <w:sz w:val="22"/>
          <w:szCs w:val="22"/>
        </w:rPr>
        <w:t>licensees</w:t>
      </w:r>
      <w:r w:rsidR="0030200D" w:rsidRPr="00A05C8D">
        <w:rPr>
          <w:rFonts w:ascii="Times New Roman" w:hAnsi="Times New Roman" w:cs="Times New Roman"/>
          <w:bCs w:val="0"/>
          <w:sz w:val="22"/>
          <w:szCs w:val="22"/>
        </w:rPr>
        <w:t xml:space="preserve"> in </w:t>
      </w:r>
      <w:r w:rsidR="00354D3F" w:rsidRPr="00A05C8D">
        <w:rPr>
          <w:rFonts w:ascii="Times New Roman" w:hAnsi="Times New Roman" w:cs="Times New Roman"/>
          <w:bCs w:val="0"/>
          <w:sz w:val="22"/>
          <w:szCs w:val="22"/>
        </w:rPr>
        <w:t>Colorado</w:t>
      </w:r>
      <w:r w:rsidR="00A06DB3" w:rsidRPr="00A05C8D">
        <w:rPr>
          <w:rFonts w:ascii="Times New Roman" w:hAnsi="Times New Roman" w:cs="Times New Roman"/>
          <w:bCs w:val="0"/>
          <w:sz w:val="22"/>
          <w:szCs w:val="22"/>
        </w:rPr>
        <w:t xml:space="preserve">, </w:t>
      </w:r>
      <w:r w:rsidR="00500463" w:rsidRPr="00A05C8D">
        <w:rPr>
          <w:rFonts w:ascii="Times New Roman" w:hAnsi="Times New Roman" w:cs="Times New Roman"/>
          <w:bCs w:val="0"/>
          <w:sz w:val="22"/>
          <w:szCs w:val="22"/>
        </w:rPr>
        <w:t>Oklahoma</w:t>
      </w:r>
      <w:r w:rsidR="00A06DB3" w:rsidRPr="00A05C8D">
        <w:rPr>
          <w:rFonts w:ascii="Times New Roman" w:hAnsi="Times New Roman" w:cs="Times New Roman"/>
          <w:bCs w:val="0"/>
          <w:sz w:val="22"/>
          <w:szCs w:val="22"/>
        </w:rPr>
        <w:t xml:space="preserve"> and </w:t>
      </w:r>
      <w:r w:rsidR="009A4FFC" w:rsidRPr="00A05C8D">
        <w:rPr>
          <w:rFonts w:ascii="Times New Roman" w:hAnsi="Times New Roman" w:cs="Times New Roman"/>
          <w:bCs w:val="0"/>
          <w:sz w:val="22"/>
          <w:szCs w:val="22"/>
        </w:rPr>
        <w:t>the Issuer’s</w:t>
      </w:r>
      <w:r w:rsidR="00A06DB3" w:rsidRPr="00A05C8D">
        <w:rPr>
          <w:rFonts w:ascii="Times New Roman" w:hAnsi="Times New Roman" w:cs="Times New Roman"/>
          <w:bCs w:val="0"/>
          <w:sz w:val="22"/>
          <w:szCs w:val="22"/>
        </w:rPr>
        <w:t xml:space="preserve"> hemp licensee in Colorado</w:t>
      </w:r>
      <w:r w:rsidR="0030200D" w:rsidRPr="00A05C8D">
        <w:rPr>
          <w:rFonts w:ascii="Times New Roman" w:hAnsi="Times New Roman" w:cs="Times New Roman"/>
          <w:bCs w:val="0"/>
          <w:sz w:val="22"/>
          <w:szCs w:val="22"/>
        </w:rPr>
        <w:t>.</w:t>
      </w:r>
    </w:p>
    <w:p w14:paraId="44E99BD0" w14:textId="77777777" w:rsidR="00A76B6D" w:rsidRPr="00A05C8D" w:rsidRDefault="00A76B6D">
      <w:pPr>
        <w:pStyle w:val="BodyText"/>
        <w:rPr>
          <w:rFonts w:ascii="Times New Roman" w:hAnsi="Times New Roman" w:cs="Times New Roman"/>
          <w:b/>
          <w:sz w:val="22"/>
          <w:szCs w:val="22"/>
        </w:rPr>
      </w:pPr>
    </w:p>
    <w:p w14:paraId="510B506E" w14:textId="77777777" w:rsidR="00A76B6D" w:rsidRPr="00AA7FDE" w:rsidRDefault="00772F97">
      <w:pPr>
        <w:pStyle w:val="ListParagraph"/>
        <w:numPr>
          <w:ilvl w:val="0"/>
          <w:numId w:val="2"/>
        </w:numPr>
        <w:tabs>
          <w:tab w:val="left" w:pos="960"/>
        </w:tabs>
        <w:spacing w:before="1"/>
        <w:ind w:right="242"/>
        <w:rPr>
          <w:rFonts w:ascii="Times New Roman" w:hAnsi="Times New Roman" w:cs="Times New Roman"/>
        </w:rPr>
      </w:pPr>
      <w:r w:rsidRPr="00A05C8D">
        <w:rPr>
          <w:rFonts w:ascii="Times New Roman" w:hAnsi="Times New Roman" w:cs="Times New Roman"/>
        </w:rPr>
        <w:t xml:space="preserve">Describe and </w:t>
      </w:r>
      <w:r w:rsidRPr="00A05C8D">
        <w:rPr>
          <w:rFonts w:ascii="Times New Roman" w:hAnsi="Times New Roman" w:cs="Times New Roman"/>
          <w:spacing w:val="-3"/>
        </w:rPr>
        <w:t xml:space="preserve">provide </w:t>
      </w:r>
      <w:r w:rsidRPr="00A05C8D">
        <w:rPr>
          <w:rFonts w:ascii="Times New Roman" w:hAnsi="Times New Roman" w:cs="Times New Roman"/>
        </w:rPr>
        <w:t xml:space="preserve">details </w:t>
      </w:r>
      <w:r w:rsidRPr="00A05C8D">
        <w:rPr>
          <w:rFonts w:ascii="Times New Roman" w:hAnsi="Times New Roman" w:cs="Times New Roman"/>
          <w:spacing w:val="-5"/>
        </w:rPr>
        <w:t xml:space="preserve">of </w:t>
      </w:r>
      <w:r w:rsidRPr="00A05C8D">
        <w:rPr>
          <w:rFonts w:ascii="Times New Roman" w:hAnsi="Times New Roman" w:cs="Times New Roman"/>
        </w:rPr>
        <w:t xml:space="preserve">any </w:t>
      </w:r>
      <w:r w:rsidRPr="00A05C8D">
        <w:rPr>
          <w:rFonts w:ascii="Times New Roman" w:hAnsi="Times New Roman" w:cs="Times New Roman"/>
          <w:spacing w:val="-3"/>
        </w:rPr>
        <w:t xml:space="preserve">new </w:t>
      </w:r>
      <w:r w:rsidRPr="00A05C8D">
        <w:rPr>
          <w:rFonts w:ascii="Times New Roman" w:hAnsi="Times New Roman" w:cs="Times New Roman"/>
        </w:rPr>
        <w:t xml:space="preserve">products or services developed or offered. For resource companies, </w:t>
      </w:r>
      <w:r w:rsidRPr="00A05C8D">
        <w:rPr>
          <w:rFonts w:ascii="Times New Roman" w:hAnsi="Times New Roman" w:cs="Times New Roman"/>
          <w:spacing w:val="-3"/>
        </w:rPr>
        <w:t xml:space="preserve">provide </w:t>
      </w:r>
      <w:r w:rsidRPr="00A05C8D">
        <w:rPr>
          <w:rFonts w:ascii="Times New Roman" w:hAnsi="Times New Roman" w:cs="Times New Roman"/>
        </w:rPr>
        <w:t xml:space="preserve">details of </w:t>
      </w:r>
      <w:r w:rsidRPr="00A05C8D">
        <w:rPr>
          <w:rFonts w:ascii="Times New Roman" w:hAnsi="Times New Roman" w:cs="Times New Roman"/>
          <w:spacing w:val="-3"/>
        </w:rPr>
        <w:t xml:space="preserve">new </w:t>
      </w:r>
      <w:r w:rsidRPr="00A05C8D">
        <w:rPr>
          <w:rFonts w:ascii="Times New Roman" w:hAnsi="Times New Roman" w:cs="Times New Roman"/>
        </w:rPr>
        <w:t xml:space="preserve">drilling, exploration or production programs and acquisitions </w:t>
      </w:r>
      <w:r w:rsidRPr="00A05C8D">
        <w:rPr>
          <w:rFonts w:ascii="Times New Roman" w:hAnsi="Times New Roman" w:cs="Times New Roman"/>
          <w:spacing w:val="-5"/>
        </w:rPr>
        <w:t xml:space="preserve">of </w:t>
      </w:r>
      <w:r w:rsidRPr="00A05C8D">
        <w:rPr>
          <w:rFonts w:ascii="Times New Roman" w:hAnsi="Times New Roman" w:cs="Times New Roman"/>
        </w:rPr>
        <w:t xml:space="preserve">any </w:t>
      </w:r>
      <w:r w:rsidRPr="00A05C8D">
        <w:rPr>
          <w:rFonts w:ascii="Times New Roman" w:hAnsi="Times New Roman" w:cs="Times New Roman"/>
          <w:spacing w:val="-3"/>
        </w:rPr>
        <w:t xml:space="preserve">new </w:t>
      </w:r>
      <w:r w:rsidRPr="00A05C8D">
        <w:rPr>
          <w:rFonts w:ascii="Times New Roman" w:hAnsi="Times New Roman" w:cs="Times New Roman"/>
        </w:rPr>
        <w:t xml:space="preserve">properties </w:t>
      </w:r>
      <w:r w:rsidRPr="00A05C8D">
        <w:rPr>
          <w:rFonts w:ascii="Times New Roman" w:hAnsi="Times New Roman" w:cs="Times New Roman"/>
          <w:spacing w:val="-3"/>
        </w:rPr>
        <w:t xml:space="preserve">and </w:t>
      </w:r>
      <w:r w:rsidRPr="00A05C8D">
        <w:rPr>
          <w:rFonts w:ascii="Times New Roman" w:hAnsi="Times New Roman" w:cs="Times New Roman"/>
        </w:rPr>
        <w:t xml:space="preserve">attach any mineral or oil and </w:t>
      </w:r>
      <w:r w:rsidRPr="00A05C8D">
        <w:rPr>
          <w:rFonts w:ascii="Times New Roman" w:hAnsi="Times New Roman" w:cs="Times New Roman"/>
          <w:spacing w:val="-3"/>
        </w:rPr>
        <w:t xml:space="preserve">gas </w:t>
      </w:r>
      <w:r w:rsidRPr="00A05C8D">
        <w:rPr>
          <w:rFonts w:ascii="Times New Roman" w:hAnsi="Times New Roman" w:cs="Times New Roman"/>
        </w:rPr>
        <w:t>or other reports required under Ontario</w:t>
      </w:r>
      <w:r w:rsidRPr="00AA7FDE">
        <w:rPr>
          <w:rFonts w:ascii="Times New Roman" w:hAnsi="Times New Roman" w:cs="Times New Roman"/>
        </w:rPr>
        <w:t xml:space="preserve"> securities</w:t>
      </w:r>
      <w:r w:rsidRPr="00AA7FDE">
        <w:rPr>
          <w:rFonts w:ascii="Times New Roman" w:hAnsi="Times New Roman" w:cs="Times New Roman"/>
          <w:spacing w:val="-3"/>
        </w:rPr>
        <w:t xml:space="preserve"> </w:t>
      </w:r>
      <w:r w:rsidRPr="00AA7FDE">
        <w:rPr>
          <w:rFonts w:ascii="Times New Roman" w:hAnsi="Times New Roman" w:cs="Times New Roman"/>
        </w:rPr>
        <w:t>law.</w:t>
      </w:r>
    </w:p>
    <w:p w14:paraId="7C4EF089" w14:textId="5C730183" w:rsidR="00A76B6D" w:rsidRPr="00DB6BAF" w:rsidRDefault="00DB6BAF" w:rsidP="005E6399">
      <w:pPr>
        <w:pStyle w:val="Heading2"/>
        <w:spacing w:before="225"/>
        <w:ind w:right="259"/>
        <w:jc w:val="both"/>
        <w:rPr>
          <w:rFonts w:ascii="Times New Roman" w:hAnsi="Times New Roman" w:cs="Times New Roman"/>
          <w:sz w:val="22"/>
          <w:szCs w:val="22"/>
        </w:rPr>
      </w:pPr>
      <w:r w:rsidRPr="00DB6BAF">
        <w:rPr>
          <w:rFonts w:ascii="Times New Roman" w:hAnsi="Times New Roman" w:cs="Times New Roman"/>
          <w:sz w:val="22"/>
          <w:szCs w:val="22"/>
        </w:rPr>
        <w:t xml:space="preserve">The </w:t>
      </w:r>
      <w:r w:rsidR="005029D7">
        <w:rPr>
          <w:rFonts w:ascii="Times New Roman" w:hAnsi="Times New Roman" w:cs="Times New Roman"/>
          <w:sz w:val="22"/>
          <w:szCs w:val="22"/>
        </w:rPr>
        <w:t>Issuer</w:t>
      </w:r>
      <w:r w:rsidRPr="00DB6BAF">
        <w:rPr>
          <w:rFonts w:ascii="Times New Roman" w:hAnsi="Times New Roman" w:cs="Times New Roman"/>
          <w:sz w:val="22"/>
          <w:szCs w:val="22"/>
        </w:rPr>
        <w:t xml:space="preserve"> introduced a new line of vaporization cartridges in Colorado’s cannabis marketplace. The cartridges are terpene enhanced, outcome based, one-gram </w:t>
      </w:r>
      <w:r w:rsidR="00F32DC9">
        <w:rPr>
          <w:rFonts w:ascii="Times New Roman" w:hAnsi="Times New Roman" w:cs="Times New Roman"/>
          <w:sz w:val="22"/>
          <w:szCs w:val="22"/>
        </w:rPr>
        <w:t>packages</w:t>
      </w:r>
      <w:r w:rsidRPr="00DB6BAF">
        <w:rPr>
          <w:rFonts w:ascii="Times New Roman" w:hAnsi="Times New Roman" w:cs="Times New Roman"/>
          <w:sz w:val="22"/>
          <w:szCs w:val="22"/>
        </w:rPr>
        <w:t xml:space="preserve"> called ‘Moods by </w:t>
      </w:r>
      <w:proofErr w:type="spellStart"/>
      <w:r w:rsidRPr="00DB6BAF">
        <w:rPr>
          <w:rFonts w:ascii="Times New Roman" w:hAnsi="Times New Roman" w:cs="Times New Roman"/>
          <w:sz w:val="22"/>
          <w:szCs w:val="22"/>
        </w:rPr>
        <w:t>CannAmerica</w:t>
      </w:r>
      <w:proofErr w:type="spellEnd"/>
      <w:r w:rsidRPr="00DB6BAF">
        <w:rPr>
          <w:rFonts w:ascii="Times New Roman" w:hAnsi="Times New Roman" w:cs="Times New Roman"/>
          <w:sz w:val="22"/>
          <w:szCs w:val="22"/>
        </w:rPr>
        <w:t xml:space="preserve">’ in six variations.  These products were introduced on May </w:t>
      </w:r>
      <w:r w:rsidR="00F32DC9">
        <w:rPr>
          <w:rFonts w:ascii="Times New Roman" w:hAnsi="Times New Roman" w:cs="Times New Roman"/>
          <w:sz w:val="22"/>
          <w:szCs w:val="22"/>
        </w:rPr>
        <w:t>3</w:t>
      </w:r>
      <w:r w:rsidR="005029D7">
        <w:rPr>
          <w:rFonts w:ascii="Times New Roman" w:hAnsi="Times New Roman" w:cs="Times New Roman"/>
          <w:sz w:val="22"/>
          <w:szCs w:val="22"/>
          <w:vertAlign w:val="superscript"/>
        </w:rPr>
        <w:t xml:space="preserve"> </w:t>
      </w:r>
      <w:r w:rsidR="00F32DC9">
        <w:rPr>
          <w:rFonts w:ascii="Times New Roman" w:hAnsi="Times New Roman" w:cs="Times New Roman"/>
          <w:sz w:val="22"/>
          <w:szCs w:val="22"/>
        </w:rPr>
        <w:t xml:space="preserve">2022 </w:t>
      </w:r>
      <w:r w:rsidRPr="00DB6BAF">
        <w:rPr>
          <w:rFonts w:ascii="Times New Roman" w:hAnsi="Times New Roman" w:cs="Times New Roman"/>
          <w:sz w:val="22"/>
          <w:szCs w:val="22"/>
        </w:rPr>
        <w:t xml:space="preserve">and are projected to </w:t>
      </w:r>
      <w:r w:rsidR="005029D7">
        <w:rPr>
          <w:rFonts w:ascii="Times New Roman" w:hAnsi="Times New Roman" w:cs="Times New Roman"/>
          <w:sz w:val="22"/>
          <w:szCs w:val="22"/>
        </w:rPr>
        <w:t xml:space="preserve">have a significant </w:t>
      </w:r>
      <w:r w:rsidRPr="00DB6BAF">
        <w:rPr>
          <w:rFonts w:ascii="Times New Roman" w:hAnsi="Times New Roman" w:cs="Times New Roman"/>
          <w:sz w:val="22"/>
          <w:szCs w:val="22"/>
        </w:rPr>
        <w:t xml:space="preserve">increase </w:t>
      </w:r>
      <w:r w:rsidR="005029D7">
        <w:rPr>
          <w:rFonts w:ascii="Times New Roman" w:hAnsi="Times New Roman" w:cs="Times New Roman"/>
          <w:sz w:val="22"/>
          <w:szCs w:val="22"/>
        </w:rPr>
        <w:t xml:space="preserve">in </w:t>
      </w:r>
      <w:r w:rsidRPr="00DB6BAF">
        <w:rPr>
          <w:rFonts w:ascii="Times New Roman" w:hAnsi="Times New Roman" w:cs="Times New Roman"/>
          <w:sz w:val="22"/>
          <w:szCs w:val="22"/>
        </w:rPr>
        <w:t>sales for the Colorado</w:t>
      </w:r>
      <w:r w:rsidR="005029D7">
        <w:rPr>
          <w:rFonts w:ascii="Times New Roman" w:hAnsi="Times New Roman" w:cs="Times New Roman"/>
          <w:sz w:val="22"/>
          <w:szCs w:val="22"/>
        </w:rPr>
        <w:t xml:space="preserve"> </w:t>
      </w:r>
      <w:r w:rsidRPr="00DB6BAF">
        <w:rPr>
          <w:rFonts w:ascii="Times New Roman" w:hAnsi="Times New Roman" w:cs="Times New Roman"/>
          <w:sz w:val="22"/>
          <w:szCs w:val="22"/>
        </w:rPr>
        <w:t xml:space="preserve">by the end of </w:t>
      </w:r>
      <w:proofErr w:type="spellStart"/>
      <w:r w:rsidRPr="00DB6BAF">
        <w:rPr>
          <w:rFonts w:ascii="Times New Roman" w:hAnsi="Times New Roman" w:cs="Times New Roman"/>
          <w:sz w:val="22"/>
          <w:szCs w:val="22"/>
        </w:rPr>
        <w:t>Q2</w:t>
      </w:r>
      <w:proofErr w:type="spellEnd"/>
      <w:r w:rsidRPr="00DB6BAF">
        <w:rPr>
          <w:rFonts w:ascii="Times New Roman" w:hAnsi="Times New Roman" w:cs="Times New Roman"/>
          <w:sz w:val="22"/>
          <w:szCs w:val="22"/>
        </w:rPr>
        <w:t>.</w:t>
      </w:r>
    </w:p>
    <w:p w14:paraId="592296DD" w14:textId="25E81560" w:rsidR="005D0151" w:rsidRPr="00AA7FDE" w:rsidRDefault="00772F97" w:rsidP="000E421D">
      <w:pPr>
        <w:pStyle w:val="ListParagraph"/>
        <w:keepNext/>
        <w:widowControl/>
        <w:numPr>
          <w:ilvl w:val="0"/>
          <w:numId w:val="2"/>
        </w:numPr>
        <w:tabs>
          <w:tab w:val="left" w:pos="960"/>
        </w:tabs>
        <w:spacing w:before="233" w:line="238" w:lineRule="auto"/>
        <w:ind w:left="965" w:right="245"/>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products or services that were discontinued.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drilling, exploration or production programs </w:t>
      </w:r>
      <w:r w:rsidRPr="00AA7FDE">
        <w:rPr>
          <w:rFonts w:ascii="Times New Roman" w:hAnsi="Times New Roman" w:cs="Times New Roman"/>
          <w:spacing w:val="-3"/>
        </w:rPr>
        <w:t xml:space="preserve">that </w:t>
      </w:r>
      <w:r w:rsidRPr="00AA7FDE">
        <w:rPr>
          <w:rFonts w:ascii="Times New Roman" w:hAnsi="Times New Roman" w:cs="Times New Roman"/>
          <w:spacing w:val="-4"/>
        </w:rPr>
        <w:t xml:space="preserve">have </w:t>
      </w:r>
      <w:r w:rsidRPr="00AA7FDE">
        <w:rPr>
          <w:rFonts w:ascii="Times New Roman" w:hAnsi="Times New Roman" w:cs="Times New Roman"/>
        </w:rPr>
        <w:t>been amended or</w:t>
      </w:r>
      <w:r w:rsidRPr="00AA7FDE">
        <w:rPr>
          <w:rFonts w:ascii="Times New Roman" w:hAnsi="Times New Roman" w:cs="Times New Roman"/>
          <w:spacing w:val="13"/>
        </w:rPr>
        <w:t xml:space="preserve"> </w:t>
      </w:r>
      <w:r w:rsidRPr="00AA7FDE">
        <w:rPr>
          <w:rFonts w:ascii="Times New Roman" w:hAnsi="Times New Roman" w:cs="Times New Roman"/>
        </w:rPr>
        <w:t>abandoned.</w:t>
      </w:r>
    </w:p>
    <w:p w14:paraId="629D114E" w14:textId="00FE4892" w:rsidR="00A76B6D" w:rsidRPr="00AA7FDE" w:rsidRDefault="00772F97">
      <w:pPr>
        <w:pStyle w:val="Heading2"/>
        <w:rPr>
          <w:rFonts w:ascii="Times New Roman" w:hAnsi="Times New Roman" w:cs="Times New Roman"/>
          <w:sz w:val="22"/>
          <w:szCs w:val="22"/>
        </w:rPr>
      </w:pPr>
      <w:r w:rsidRPr="00AA7FDE">
        <w:rPr>
          <w:rFonts w:ascii="Times New Roman" w:hAnsi="Times New Roman" w:cs="Times New Roman"/>
          <w:sz w:val="22"/>
          <w:szCs w:val="22"/>
        </w:rPr>
        <w:t>N/A</w:t>
      </w:r>
    </w:p>
    <w:p w14:paraId="2B0277E2" w14:textId="77777777" w:rsidR="00A76B6D" w:rsidRPr="00AA7FDE" w:rsidRDefault="00A76B6D">
      <w:pPr>
        <w:pStyle w:val="BodyText"/>
        <w:spacing w:before="4"/>
        <w:rPr>
          <w:rFonts w:ascii="Times New Roman" w:hAnsi="Times New Roman" w:cs="Times New Roman"/>
          <w:b/>
          <w:sz w:val="22"/>
          <w:szCs w:val="22"/>
        </w:rPr>
      </w:pPr>
    </w:p>
    <w:p w14:paraId="18BDD007" w14:textId="77777777" w:rsidR="00A76B6D" w:rsidRPr="00AA7FDE" w:rsidRDefault="00772F97">
      <w:pPr>
        <w:pStyle w:val="ListParagraph"/>
        <w:numPr>
          <w:ilvl w:val="0"/>
          <w:numId w:val="2"/>
        </w:numPr>
        <w:tabs>
          <w:tab w:val="left" w:pos="960"/>
        </w:tabs>
        <w:spacing w:line="237" w:lineRule="auto"/>
        <w:ind w:right="244"/>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business relationships entered into between the Issuer, the Issuer’s affiliates or third parties including contracts to supply products or services, joint </w:t>
      </w:r>
      <w:r w:rsidRPr="00AA7FDE">
        <w:rPr>
          <w:rFonts w:ascii="Times New Roman" w:hAnsi="Times New Roman" w:cs="Times New Roman"/>
          <w:spacing w:val="-3"/>
        </w:rPr>
        <w:t xml:space="preserve">venture </w:t>
      </w:r>
      <w:r w:rsidRPr="00AA7FDE">
        <w:rPr>
          <w:rFonts w:ascii="Times New Roman" w:hAnsi="Times New Roman" w:cs="Times New Roman"/>
        </w:rPr>
        <w:t xml:space="preserve">agreements and licensing agreements etc. State whether the relationship is with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7ABCBF8E" w14:textId="680851F9" w:rsidR="00A05C8D" w:rsidRPr="00AA7FDE" w:rsidRDefault="00C13FD1" w:rsidP="00A901F8">
      <w:pPr>
        <w:pStyle w:val="Heading2"/>
        <w:jc w:val="both"/>
        <w:rPr>
          <w:rFonts w:ascii="Times New Roman" w:hAnsi="Times New Roman" w:cs="Times New Roman"/>
          <w:sz w:val="22"/>
          <w:szCs w:val="22"/>
        </w:rPr>
      </w:pPr>
      <w:r>
        <w:rPr>
          <w:rFonts w:ascii="Times New Roman" w:hAnsi="Times New Roman" w:cs="Times New Roman"/>
          <w:sz w:val="22"/>
          <w:szCs w:val="22"/>
        </w:rPr>
        <w:t>N/A</w:t>
      </w:r>
    </w:p>
    <w:p w14:paraId="3F6843D2" w14:textId="77777777" w:rsidR="00A76B6D" w:rsidRPr="00AA7FDE" w:rsidRDefault="00772F97" w:rsidP="00C4627C">
      <w:pPr>
        <w:pStyle w:val="ListParagraph"/>
        <w:keepNext/>
        <w:widowControl/>
        <w:numPr>
          <w:ilvl w:val="0"/>
          <w:numId w:val="2"/>
        </w:numPr>
        <w:tabs>
          <w:tab w:val="left" w:pos="960"/>
        </w:tabs>
        <w:spacing w:before="224" w:line="237" w:lineRule="auto"/>
        <w:ind w:left="958" w:right="248"/>
        <w:rPr>
          <w:rFonts w:ascii="Times New Roman" w:hAnsi="Times New Roman" w:cs="Times New Roman"/>
        </w:rPr>
      </w:pPr>
      <w:r w:rsidRPr="00AA7FDE">
        <w:rPr>
          <w:rFonts w:ascii="Times New Roman" w:hAnsi="Times New Roman" w:cs="Times New Roman"/>
        </w:rPr>
        <w:t xml:space="preserve">Describe the </w:t>
      </w:r>
      <w:r w:rsidRPr="00AA7FDE">
        <w:rPr>
          <w:rFonts w:ascii="Times New Roman" w:hAnsi="Times New Roman" w:cs="Times New Roman"/>
          <w:spacing w:val="-3"/>
        </w:rPr>
        <w:t xml:space="preserve">expiry </w:t>
      </w:r>
      <w:r w:rsidRPr="00AA7FDE">
        <w:rPr>
          <w:rFonts w:ascii="Times New Roman" w:hAnsi="Times New Roman" w:cs="Times New Roman"/>
        </w:rPr>
        <w:t xml:space="preserve">or termination of any contracts or agreements between the Issuer, the Issuer’s affiliates or third parties or cancellation of any financing arrangements that </w:t>
      </w:r>
      <w:r w:rsidRPr="00AA7FDE">
        <w:rPr>
          <w:rFonts w:ascii="Times New Roman" w:hAnsi="Times New Roman" w:cs="Times New Roman"/>
          <w:spacing w:val="-4"/>
        </w:rPr>
        <w:t xml:space="preserve">have </w:t>
      </w:r>
      <w:r w:rsidRPr="00AA7FDE">
        <w:rPr>
          <w:rFonts w:ascii="Times New Roman" w:hAnsi="Times New Roman" w:cs="Times New Roman"/>
        </w:rPr>
        <w:t>been previously</w:t>
      </w:r>
      <w:r w:rsidRPr="00AA7FDE">
        <w:rPr>
          <w:rFonts w:ascii="Times New Roman" w:hAnsi="Times New Roman" w:cs="Times New Roman"/>
          <w:spacing w:val="6"/>
        </w:rPr>
        <w:t xml:space="preserve"> </w:t>
      </w:r>
      <w:r w:rsidRPr="00AA7FDE">
        <w:rPr>
          <w:rFonts w:ascii="Times New Roman" w:hAnsi="Times New Roman" w:cs="Times New Roman"/>
        </w:rPr>
        <w:t>announced.</w:t>
      </w:r>
    </w:p>
    <w:p w14:paraId="65365FA0" w14:textId="36C3D527" w:rsidR="00F93B4B" w:rsidRDefault="005B25BA" w:rsidP="00485F5F">
      <w:pPr>
        <w:pStyle w:val="Heading2"/>
        <w:jc w:val="both"/>
        <w:rPr>
          <w:rFonts w:ascii="Times New Roman" w:hAnsi="Times New Roman" w:cs="Times New Roman"/>
          <w:sz w:val="22"/>
          <w:szCs w:val="22"/>
        </w:rPr>
      </w:pPr>
      <w:r>
        <w:rPr>
          <w:rFonts w:ascii="Times New Roman" w:hAnsi="Times New Roman" w:cs="Times New Roman"/>
          <w:sz w:val="22"/>
          <w:szCs w:val="22"/>
        </w:rPr>
        <w:t>N/A</w:t>
      </w:r>
    </w:p>
    <w:p w14:paraId="2332C9CE" w14:textId="77777777" w:rsidR="00A76B6D" w:rsidRPr="00AA7FDE" w:rsidRDefault="00772F97">
      <w:pPr>
        <w:pStyle w:val="ListParagraph"/>
        <w:numPr>
          <w:ilvl w:val="0"/>
          <w:numId w:val="2"/>
        </w:numPr>
        <w:tabs>
          <w:tab w:val="left" w:pos="960"/>
        </w:tabs>
        <w:spacing w:before="66"/>
        <w:ind w:right="244"/>
        <w:rPr>
          <w:rFonts w:ascii="Times New Roman" w:hAnsi="Times New Roman" w:cs="Times New Roman"/>
        </w:rPr>
      </w:pPr>
      <w:r w:rsidRPr="00AA7FDE">
        <w:rPr>
          <w:rFonts w:ascii="Times New Roman" w:hAnsi="Times New Roman" w:cs="Times New Roman"/>
        </w:rPr>
        <w:t xml:space="preserve">Describe any acquisitions by the Issuer or dispositions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assets </w:t>
      </w:r>
      <w:r w:rsidRPr="00AA7FDE">
        <w:rPr>
          <w:rFonts w:ascii="Times New Roman" w:hAnsi="Times New Roman" w:cs="Times New Roman"/>
          <w:spacing w:val="-3"/>
        </w:rPr>
        <w:t xml:space="preserve">that </w:t>
      </w:r>
      <w:r w:rsidRPr="00AA7FDE">
        <w:rPr>
          <w:rFonts w:ascii="Times New Roman" w:hAnsi="Times New Roman" w:cs="Times New Roman"/>
        </w:rPr>
        <w:t xml:space="preserve">occurred during the preceding month. Provide details of </w:t>
      </w:r>
      <w:r w:rsidRPr="00AA7FDE">
        <w:rPr>
          <w:rFonts w:ascii="Times New Roman" w:hAnsi="Times New Roman" w:cs="Times New Roman"/>
          <w:spacing w:val="-3"/>
        </w:rPr>
        <w:t xml:space="preserve">the </w:t>
      </w:r>
      <w:r w:rsidRPr="00AA7FDE">
        <w:rPr>
          <w:rFonts w:ascii="Times New Roman" w:hAnsi="Times New Roman" w:cs="Times New Roman"/>
        </w:rPr>
        <w:t xml:space="preserve">nature of the assets acquired or disposed of </w:t>
      </w:r>
      <w:r w:rsidRPr="00AA7FDE">
        <w:rPr>
          <w:rFonts w:ascii="Times New Roman" w:hAnsi="Times New Roman" w:cs="Times New Roman"/>
          <w:spacing w:val="-3"/>
        </w:rPr>
        <w:t xml:space="preserve">and 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the consideration paid or payable together with a schedule of payments if applicable, and of any valuation. State how the consideration was determined and whether the acquisition </w:t>
      </w:r>
      <w:r w:rsidRPr="00AA7FDE">
        <w:rPr>
          <w:rFonts w:ascii="Times New Roman" w:hAnsi="Times New Roman" w:cs="Times New Roman"/>
          <w:spacing w:val="3"/>
        </w:rPr>
        <w:t xml:space="preserve">was </w:t>
      </w:r>
      <w:r w:rsidRPr="00AA7FDE">
        <w:rPr>
          <w:rFonts w:ascii="Times New Roman" w:hAnsi="Times New Roman" w:cs="Times New Roman"/>
          <w:spacing w:val="-4"/>
        </w:rPr>
        <w:t xml:space="preserve">from </w:t>
      </w:r>
      <w:r w:rsidRPr="00AA7FDE">
        <w:rPr>
          <w:rFonts w:ascii="Times New Roman" w:hAnsi="Times New Roman" w:cs="Times New Roman"/>
        </w:rPr>
        <w:t xml:space="preserve">or the disposition </w:t>
      </w:r>
      <w:r w:rsidRPr="00AA7FDE">
        <w:rPr>
          <w:rFonts w:ascii="Times New Roman" w:hAnsi="Times New Roman" w:cs="Times New Roman"/>
          <w:spacing w:val="3"/>
        </w:rPr>
        <w:t xml:space="preserve">was </w:t>
      </w:r>
      <w:r w:rsidRPr="00AA7FDE">
        <w:rPr>
          <w:rFonts w:ascii="Times New Roman" w:hAnsi="Times New Roman" w:cs="Times New Roman"/>
        </w:rPr>
        <w:t xml:space="preserve">to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6E74B402" w14:textId="1A2A65D3" w:rsidR="00A76B6D" w:rsidRPr="00AA7FDE" w:rsidRDefault="00772F97">
      <w:pPr>
        <w:pStyle w:val="Heading2"/>
        <w:spacing w:before="113"/>
        <w:rPr>
          <w:rFonts w:ascii="Times New Roman" w:hAnsi="Times New Roman" w:cs="Times New Roman"/>
          <w:sz w:val="22"/>
          <w:szCs w:val="22"/>
        </w:rPr>
      </w:pPr>
      <w:r w:rsidRPr="00AA7FDE">
        <w:rPr>
          <w:rFonts w:ascii="Times New Roman" w:hAnsi="Times New Roman" w:cs="Times New Roman"/>
          <w:sz w:val="22"/>
          <w:szCs w:val="22"/>
        </w:rPr>
        <w:t>N/A</w:t>
      </w:r>
    </w:p>
    <w:p w14:paraId="131DD6E3"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Describe </w:t>
      </w:r>
      <w:r w:rsidRPr="00AA7FDE">
        <w:rPr>
          <w:rFonts w:ascii="Times New Roman" w:hAnsi="Times New Roman" w:cs="Times New Roman"/>
          <w:spacing w:val="-4"/>
        </w:rPr>
        <w:t xml:space="preserve">the </w:t>
      </w:r>
      <w:r w:rsidRPr="00AA7FDE">
        <w:rPr>
          <w:rFonts w:ascii="Times New Roman" w:hAnsi="Times New Roman" w:cs="Times New Roman"/>
        </w:rPr>
        <w:t xml:space="preserve">acquisition of </w:t>
      </w:r>
      <w:r w:rsidRPr="00AA7FDE">
        <w:rPr>
          <w:rFonts w:ascii="Times New Roman" w:hAnsi="Times New Roman" w:cs="Times New Roman"/>
          <w:spacing w:val="-3"/>
        </w:rPr>
        <w:t xml:space="preserve">new </w:t>
      </w:r>
      <w:r w:rsidRPr="00AA7FDE">
        <w:rPr>
          <w:rFonts w:ascii="Times New Roman" w:hAnsi="Times New Roman" w:cs="Times New Roman"/>
        </w:rPr>
        <w:t>customers or loss of</w:t>
      </w:r>
      <w:r w:rsidRPr="00AA7FDE">
        <w:rPr>
          <w:rFonts w:ascii="Times New Roman" w:hAnsi="Times New Roman" w:cs="Times New Roman"/>
          <w:spacing w:val="7"/>
        </w:rPr>
        <w:t xml:space="preserve"> </w:t>
      </w:r>
      <w:r w:rsidRPr="00AA7FDE">
        <w:rPr>
          <w:rFonts w:ascii="Times New Roman" w:hAnsi="Times New Roman" w:cs="Times New Roman"/>
        </w:rPr>
        <w:t>customers.</w:t>
      </w:r>
    </w:p>
    <w:p w14:paraId="7AC98DB1" w14:textId="24C20908" w:rsidR="00A76B6D" w:rsidRPr="00AA7FDE" w:rsidRDefault="00C13FD1" w:rsidP="00A901F8">
      <w:pPr>
        <w:pStyle w:val="Heading2"/>
        <w:spacing w:before="108"/>
        <w:jc w:val="both"/>
        <w:rPr>
          <w:rFonts w:ascii="Times New Roman" w:hAnsi="Times New Roman" w:cs="Times New Roman"/>
          <w:sz w:val="22"/>
          <w:szCs w:val="22"/>
        </w:rPr>
      </w:pPr>
      <w:r>
        <w:rPr>
          <w:rFonts w:ascii="Times New Roman" w:hAnsi="Times New Roman" w:cs="Times New Roman"/>
          <w:sz w:val="22"/>
          <w:szCs w:val="22"/>
        </w:rPr>
        <w:t>N/A</w:t>
      </w:r>
    </w:p>
    <w:p w14:paraId="3B153383" w14:textId="77777777" w:rsidR="00A76B6D" w:rsidRPr="00AA7FDE" w:rsidRDefault="00772F97" w:rsidP="005E66E1">
      <w:pPr>
        <w:pStyle w:val="ListParagraph"/>
        <w:keepNext/>
        <w:keepLines/>
        <w:widowControl/>
        <w:numPr>
          <w:ilvl w:val="0"/>
          <w:numId w:val="2"/>
        </w:numPr>
        <w:tabs>
          <w:tab w:val="left" w:pos="960"/>
        </w:tabs>
        <w:spacing w:before="224" w:line="237" w:lineRule="auto"/>
        <w:ind w:left="958" w:right="247"/>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developments or effects on intangible products such </w:t>
      </w:r>
      <w:r w:rsidRPr="00AA7FDE">
        <w:rPr>
          <w:rFonts w:ascii="Times New Roman" w:hAnsi="Times New Roman" w:cs="Times New Roman"/>
          <w:spacing w:val="-5"/>
        </w:rPr>
        <w:t xml:space="preserve">as </w:t>
      </w:r>
      <w:r w:rsidRPr="00AA7FDE">
        <w:rPr>
          <w:rFonts w:ascii="Times New Roman" w:hAnsi="Times New Roman" w:cs="Times New Roman"/>
        </w:rPr>
        <w:t>brand names, circulation lists, copyrights, franchises, licenses, patents, software, subscription lists and</w:t>
      </w:r>
      <w:r w:rsidRPr="00AA7FDE">
        <w:rPr>
          <w:rFonts w:ascii="Times New Roman" w:hAnsi="Times New Roman" w:cs="Times New Roman"/>
          <w:spacing w:val="6"/>
        </w:rPr>
        <w:t xml:space="preserve"> </w:t>
      </w:r>
      <w:r w:rsidRPr="00AA7FDE">
        <w:rPr>
          <w:rFonts w:ascii="Times New Roman" w:hAnsi="Times New Roman" w:cs="Times New Roman"/>
        </w:rPr>
        <w:t>trade-marks.</w:t>
      </w:r>
    </w:p>
    <w:p w14:paraId="37660175" w14:textId="4103DCBB" w:rsidR="00A76B6D" w:rsidRPr="00AA7FDE" w:rsidRDefault="00772F97" w:rsidP="005E66E1">
      <w:pPr>
        <w:pStyle w:val="Heading2"/>
        <w:keepNext/>
        <w:keepLines/>
        <w:widowControl/>
        <w:ind w:left="958"/>
        <w:rPr>
          <w:rFonts w:ascii="Times New Roman" w:hAnsi="Times New Roman" w:cs="Times New Roman"/>
          <w:sz w:val="22"/>
          <w:szCs w:val="22"/>
        </w:rPr>
      </w:pPr>
      <w:r w:rsidRPr="00AA7FDE">
        <w:rPr>
          <w:rFonts w:ascii="Times New Roman" w:hAnsi="Times New Roman" w:cs="Times New Roman"/>
          <w:sz w:val="22"/>
          <w:szCs w:val="22"/>
        </w:rPr>
        <w:t>N/A</w:t>
      </w:r>
    </w:p>
    <w:p w14:paraId="5F52A950" w14:textId="77777777" w:rsidR="00A76B6D" w:rsidRPr="00AA7FDE" w:rsidRDefault="00A76B6D">
      <w:pPr>
        <w:pStyle w:val="BodyText"/>
        <w:rPr>
          <w:rFonts w:ascii="Times New Roman" w:hAnsi="Times New Roman" w:cs="Times New Roman"/>
          <w:b/>
          <w:sz w:val="22"/>
          <w:szCs w:val="22"/>
        </w:rPr>
      </w:pPr>
    </w:p>
    <w:p w14:paraId="1ADB251D" w14:textId="742EDBDE" w:rsidR="00A76B6D" w:rsidRDefault="00772F97" w:rsidP="002D26DC">
      <w:pPr>
        <w:pStyle w:val="ListParagraph"/>
        <w:keepNext/>
        <w:keepLines/>
        <w:widowControl/>
        <w:numPr>
          <w:ilvl w:val="0"/>
          <w:numId w:val="2"/>
        </w:numPr>
        <w:tabs>
          <w:tab w:val="left" w:pos="960"/>
        </w:tabs>
        <w:spacing w:line="233" w:lineRule="auto"/>
        <w:ind w:left="958" w:right="249"/>
        <w:rPr>
          <w:rFonts w:ascii="Times New Roman" w:hAnsi="Times New Roman" w:cs="Times New Roman"/>
        </w:rPr>
      </w:pPr>
      <w:r w:rsidRPr="00AA7FDE">
        <w:rPr>
          <w:rFonts w:ascii="Times New Roman" w:hAnsi="Times New Roman" w:cs="Times New Roman"/>
        </w:rPr>
        <w:lastRenderedPageBreak/>
        <w:t xml:space="preserve">Report on any employee hirings, terminations or lay-offs </w:t>
      </w:r>
      <w:r w:rsidRPr="00AA7FDE">
        <w:rPr>
          <w:rFonts w:ascii="Times New Roman" w:hAnsi="Times New Roman" w:cs="Times New Roman"/>
          <w:spacing w:val="3"/>
        </w:rPr>
        <w:t xml:space="preserve">with </w:t>
      </w:r>
      <w:r w:rsidRPr="00AA7FDE">
        <w:rPr>
          <w:rFonts w:ascii="Times New Roman" w:hAnsi="Times New Roman" w:cs="Times New Roman"/>
        </w:rPr>
        <w:t>details of anticipated length of</w:t>
      </w:r>
      <w:r w:rsidRPr="00AA7FDE">
        <w:rPr>
          <w:rFonts w:ascii="Times New Roman" w:hAnsi="Times New Roman" w:cs="Times New Roman"/>
          <w:spacing w:val="-17"/>
        </w:rPr>
        <w:t xml:space="preserve"> </w:t>
      </w:r>
      <w:r w:rsidRPr="00AA7FDE">
        <w:rPr>
          <w:rFonts w:ascii="Times New Roman" w:hAnsi="Times New Roman" w:cs="Times New Roman"/>
        </w:rPr>
        <w:t>lay-offs.</w:t>
      </w:r>
    </w:p>
    <w:p w14:paraId="44B5C4F1" w14:textId="0C511D9B" w:rsidR="009A4FFC" w:rsidRDefault="009A4FFC" w:rsidP="002D26DC">
      <w:pPr>
        <w:pStyle w:val="ListParagraph"/>
        <w:keepNext/>
        <w:keepLines/>
        <w:widowControl/>
        <w:tabs>
          <w:tab w:val="left" w:pos="960"/>
        </w:tabs>
        <w:spacing w:line="233" w:lineRule="auto"/>
        <w:ind w:left="958" w:right="249" w:firstLine="0"/>
        <w:rPr>
          <w:rFonts w:ascii="Times New Roman" w:hAnsi="Times New Roman" w:cs="Times New Roman"/>
        </w:rPr>
      </w:pPr>
    </w:p>
    <w:p w14:paraId="1EE984CC" w14:textId="11F32B72" w:rsidR="009A4FFC" w:rsidRPr="009A4FFC" w:rsidRDefault="009A4FFC" w:rsidP="002D26DC">
      <w:pPr>
        <w:pStyle w:val="ListParagraph"/>
        <w:keepNext/>
        <w:keepLines/>
        <w:widowControl/>
        <w:tabs>
          <w:tab w:val="left" w:pos="960"/>
        </w:tabs>
        <w:spacing w:line="233" w:lineRule="auto"/>
        <w:ind w:left="958" w:right="249" w:firstLine="0"/>
        <w:rPr>
          <w:rFonts w:ascii="Times New Roman" w:hAnsi="Times New Roman" w:cs="Times New Roman"/>
          <w:b/>
          <w:bCs/>
        </w:rPr>
      </w:pPr>
      <w:r w:rsidRPr="009A4FFC">
        <w:rPr>
          <w:rFonts w:ascii="Times New Roman" w:hAnsi="Times New Roman" w:cs="Times New Roman"/>
          <w:b/>
          <w:bCs/>
        </w:rPr>
        <w:t>N/A</w:t>
      </w:r>
    </w:p>
    <w:p w14:paraId="23941F2B" w14:textId="77777777" w:rsidR="00A76B6D" w:rsidRPr="00AA7FDE" w:rsidRDefault="00772F97">
      <w:pPr>
        <w:pStyle w:val="ListParagraph"/>
        <w:numPr>
          <w:ilvl w:val="0"/>
          <w:numId w:val="2"/>
        </w:numPr>
        <w:tabs>
          <w:tab w:val="left" w:pos="959"/>
          <w:tab w:val="left" w:pos="960"/>
        </w:tabs>
        <w:spacing w:before="222"/>
        <w:rPr>
          <w:rFonts w:ascii="Times New Roman" w:hAnsi="Times New Roman" w:cs="Times New Roman"/>
        </w:rPr>
      </w:pPr>
      <w:r w:rsidRPr="00AA7FDE">
        <w:rPr>
          <w:rFonts w:ascii="Times New Roman" w:hAnsi="Times New Roman" w:cs="Times New Roman"/>
        </w:rPr>
        <w:t xml:space="preserve">Report on any </w:t>
      </w:r>
      <w:proofErr w:type="spellStart"/>
      <w:r w:rsidRPr="00AA7FDE">
        <w:rPr>
          <w:rFonts w:ascii="Times New Roman" w:hAnsi="Times New Roman" w:cs="Times New Roman"/>
        </w:rPr>
        <w:t>labour</w:t>
      </w:r>
      <w:proofErr w:type="spellEnd"/>
      <w:r w:rsidRPr="00AA7FDE">
        <w:rPr>
          <w:rFonts w:ascii="Times New Roman" w:hAnsi="Times New Roman" w:cs="Times New Roman"/>
        </w:rPr>
        <w:t xml:space="preserve"> disputes </w:t>
      </w:r>
      <w:r w:rsidRPr="00AA7FDE">
        <w:rPr>
          <w:rFonts w:ascii="Times New Roman" w:hAnsi="Times New Roman" w:cs="Times New Roman"/>
          <w:spacing w:val="-3"/>
        </w:rPr>
        <w:t xml:space="preserve">and </w:t>
      </w:r>
      <w:r w:rsidRPr="00AA7FDE">
        <w:rPr>
          <w:rFonts w:ascii="Times New Roman" w:hAnsi="Times New Roman" w:cs="Times New Roman"/>
        </w:rPr>
        <w:t>resolutions of those disputes if</w:t>
      </w:r>
      <w:r w:rsidRPr="00AA7FDE">
        <w:rPr>
          <w:rFonts w:ascii="Times New Roman" w:hAnsi="Times New Roman" w:cs="Times New Roman"/>
          <w:spacing w:val="-4"/>
        </w:rPr>
        <w:t xml:space="preserve"> </w:t>
      </w:r>
      <w:r w:rsidRPr="00AA7FDE">
        <w:rPr>
          <w:rFonts w:ascii="Times New Roman" w:hAnsi="Times New Roman" w:cs="Times New Roman"/>
        </w:rPr>
        <w:t>applicable.</w:t>
      </w:r>
    </w:p>
    <w:p w14:paraId="047C7896" w14:textId="11E21001"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62ABC4E" w14:textId="77777777" w:rsidR="00A76B6D" w:rsidRPr="00AA7FDE" w:rsidRDefault="00A76B6D">
      <w:pPr>
        <w:pStyle w:val="BodyText"/>
        <w:rPr>
          <w:rFonts w:ascii="Times New Roman" w:hAnsi="Times New Roman" w:cs="Times New Roman"/>
          <w:b/>
          <w:sz w:val="22"/>
          <w:szCs w:val="22"/>
        </w:rPr>
      </w:pPr>
    </w:p>
    <w:p w14:paraId="2086BD73" w14:textId="77777777" w:rsidR="00A76B6D" w:rsidRPr="00AA7FDE" w:rsidRDefault="00772F97">
      <w:pPr>
        <w:pStyle w:val="ListParagraph"/>
        <w:numPr>
          <w:ilvl w:val="0"/>
          <w:numId w:val="2"/>
        </w:numPr>
        <w:tabs>
          <w:tab w:val="left" w:pos="960"/>
        </w:tabs>
        <w:spacing w:before="231"/>
        <w:ind w:right="248"/>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w:t>
      </w:r>
      <w:r w:rsidRPr="00AA7FDE">
        <w:rPr>
          <w:rFonts w:ascii="Times New Roman" w:hAnsi="Times New Roman" w:cs="Times New Roman"/>
          <w:spacing w:val="-3"/>
        </w:rPr>
        <w:t>the</w:t>
      </w:r>
      <w:r w:rsidRPr="00AA7FDE">
        <w:rPr>
          <w:rFonts w:ascii="Times New Roman" w:hAnsi="Times New Roman" w:cs="Times New Roman"/>
          <w:spacing w:val="-17"/>
        </w:rPr>
        <w:t xml:space="preserve"> </w:t>
      </w:r>
      <w:r w:rsidRPr="00AA7FDE">
        <w:rPr>
          <w:rFonts w:ascii="Times New Roman" w:hAnsi="Times New Roman" w:cs="Times New Roman"/>
        </w:rPr>
        <w:t>proceedings.</w:t>
      </w:r>
    </w:p>
    <w:p w14:paraId="6C1EB8B2" w14:textId="288CADBD" w:rsidR="00A76B6D" w:rsidRPr="00AA7FDE" w:rsidRDefault="00772F97">
      <w:pPr>
        <w:pStyle w:val="Heading2"/>
        <w:spacing w:before="106"/>
        <w:rPr>
          <w:rFonts w:ascii="Times New Roman" w:hAnsi="Times New Roman" w:cs="Times New Roman"/>
          <w:sz w:val="22"/>
          <w:szCs w:val="22"/>
        </w:rPr>
      </w:pPr>
      <w:r w:rsidRPr="00AA7FDE">
        <w:rPr>
          <w:rFonts w:ascii="Times New Roman" w:hAnsi="Times New Roman" w:cs="Times New Roman"/>
          <w:sz w:val="22"/>
          <w:szCs w:val="22"/>
        </w:rPr>
        <w:t>N/A</w:t>
      </w:r>
    </w:p>
    <w:p w14:paraId="32DA2FA4" w14:textId="77777777" w:rsidR="00A76B6D" w:rsidRPr="00AA7FDE" w:rsidRDefault="00A76B6D">
      <w:pPr>
        <w:pStyle w:val="BodyText"/>
        <w:spacing w:before="8"/>
        <w:rPr>
          <w:rFonts w:ascii="Times New Roman" w:hAnsi="Times New Roman" w:cs="Times New Roman"/>
          <w:b/>
          <w:sz w:val="22"/>
          <w:szCs w:val="22"/>
        </w:rPr>
      </w:pPr>
    </w:p>
    <w:p w14:paraId="7762849C" w14:textId="77777777" w:rsidR="00A76B6D" w:rsidRPr="00AA7FDE" w:rsidRDefault="00772F97">
      <w:pPr>
        <w:pStyle w:val="ListParagraph"/>
        <w:numPr>
          <w:ilvl w:val="0"/>
          <w:numId w:val="2"/>
        </w:numPr>
        <w:tabs>
          <w:tab w:val="left" w:pos="960"/>
        </w:tabs>
        <w:spacing w:line="232" w:lineRule="auto"/>
        <w:ind w:right="249"/>
        <w:rPr>
          <w:rFonts w:ascii="Times New Roman" w:hAnsi="Times New Roman" w:cs="Times New Roman"/>
        </w:rPr>
      </w:pPr>
      <w:r w:rsidRPr="00AA7FDE">
        <w:rPr>
          <w:rFonts w:ascii="Times New Roman" w:hAnsi="Times New Roman" w:cs="Times New Roman"/>
        </w:rPr>
        <w:t>Provide details of any indebtedness incurred or repaid by the Issuer together with the terms of such</w:t>
      </w:r>
      <w:r w:rsidRPr="00AA7FDE">
        <w:rPr>
          <w:rFonts w:ascii="Times New Roman" w:hAnsi="Times New Roman" w:cs="Times New Roman"/>
          <w:spacing w:val="-13"/>
        </w:rPr>
        <w:t xml:space="preserve"> </w:t>
      </w:r>
      <w:r w:rsidRPr="00AA7FDE">
        <w:rPr>
          <w:rFonts w:ascii="Times New Roman" w:hAnsi="Times New Roman" w:cs="Times New Roman"/>
        </w:rPr>
        <w:t>indebtedness.</w:t>
      </w:r>
    </w:p>
    <w:p w14:paraId="1986534E" w14:textId="3FCD493D" w:rsidR="00A76B6D"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417F6E52" w14:textId="77777777" w:rsidR="00AA7FDE" w:rsidRDefault="00AA7FDE">
      <w:pPr>
        <w:pStyle w:val="Heading2"/>
        <w:spacing w:before="120"/>
        <w:rPr>
          <w:rFonts w:ascii="Times New Roman" w:hAnsi="Times New Roman" w:cs="Times New Roman"/>
          <w:sz w:val="22"/>
          <w:szCs w:val="22"/>
        </w:rPr>
      </w:pPr>
    </w:p>
    <w:p w14:paraId="3455A0CA" w14:textId="77777777" w:rsidR="00A76B6D" w:rsidRPr="00AA7FDE" w:rsidRDefault="00772F97" w:rsidP="00C4627C">
      <w:pPr>
        <w:pStyle w:val="ListParagraph"/>
        <w:keepNext/>
        <w:numPr>
          <w:ilvl w:val="0"/>
          <w:numId w:val="2"/>
        </w:numPr>
        <w:tabs>
          <w:tab w:val="left" w:pos="959"/>
          <w:tab w:val="left" w:pos="960"/>
        </w:tabs>
        <w:spacing w:before="66"/>
        <w:rPr>
          <w:rFonts w:ascii="Times New Roman" w:hAnsi="Times New Roman" w:cs="Times New Roman"/>
        </w:rPr>
      </w:pPr>
      <w:r w:rsidRPr="00AA7FDE">
        <w:rPr>
          <w:rFonts w:ascii="Times New Roman" w:hAnsi="Times New Roman" w:cs="Times New Roman"/>
        </w:rPr>
        <w:t>Provide details of any securities issued and options or warrants</w:t>
      </w:r>
      <w:r w:rsidRPr="00AA7FDE">
        <w:rPr>
          <w:rFonts w:ascii="Times New Roman" w:hAnsi="Times New Roman" w:cs="Times New Roman"/>
          <w:spacing w:val="-20"/>
        </w:rPr>
        <w:t xml:space="preserve"> </w:t>
      </w:r>
      <w:r w:rsidRPr="00AA7FDE">
        <w:rPr>
          <w:rFonts w:ascii="Times New Roman" w:hAnsi="Times New Roman" w:cs="Times New Roman"/>
        </w:rPr>
        <w:t>granted.</w:t>
      </w:r>
    </w:p>
    <w:p w14:paraId="5406237F" w14:textId="77777777" w:rsidR="00A76B6D" w:rsidRPr="00AA7FDE" w:rsidRDefault="00A76B6D" w:rsidP="00C4627C">
      <w:pPr>
        <w:pStyle w:val="BodyText"/>
        <w:keepNext/>
        <w:rPr>
          <w:rFonts w:ascii="Times New Roman" w:hAnsi="Times New Roman" w:cs="Times New Roman"/>
          <w:sz w:val="22"/>
          <w:szCs w:val="2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1440"/>
        <w:gridCol w:w="2122"/>
        <w:gridCol w:w="2391"/>
      </w:tblGrid>
      <w:tr w:rsidR="00A76B6D" w:rsidRPr="00AA7FDE" w14:paraId="546CCBA9" w14:textId="77777777" w:rsidTr="00951BC1">
        <w:trPr>
          <w:trHeight w:val="671"/>
          <w:tblHeader/>
        </w:trPr>
        <w:tc>
          <w:tcPr>
            <w:tcW w:w="3427" w:type="dxa"/>
          </w:tcPr>
          <w:p w14:paraId="522B3A15" w14:textId="77777777" w:rsidR="00A76B6D" w:rsidRPr="00AA7FDE" w:rsidRDefault="00772F97" w:rsidP="00C4627C">
            <w:pPr>
              <w:pStyle w:val="TableParagraph"/>
              <w:keepNext/>
              <w:spacing w:before="5" w:line="240" w:lineRule="auto"/>
              <w:ind w:left="1223" w:right="1205"/>
              <w:jc w:val="center"/>
              <w:rPr>
                <w:rFonts w:ascii="Times New Roman" w:hAnsi="Times New Roman" w:cs="Times New Roman"/>
                <w:b/>
              </w:rPr>
            </w:pPr>
            <w:r w:rsidRPr="00AA7FDE">
              <w:rPr>
                <w:rFonts w:ascii="Times New Roman" w:hAnsi="Times New Roman" w:cs="Times New Roman"/>
                <w:b/>
              </w:rPr>
              <w:t>Security</w:t>
            </w:r>
          </w:p>
        </w:tc>
        <w:tc>
          <w:tcPr>
            <w:tcW w:w="1440" w:type="dxa"/>
          </w:tcPr>
          <w:p w14:paraId="5F6014B0" w14:textId="77777777" w:rsidR="00A76B6D" w:rsidRPr="00AA7FDE" w:rsidRDefault="00772F97" w:rsidP="00C4627C">
            <w:pPr>
              <w:pStyle w:val="TableParagraph"/>
              <w:keepNext/>
              <w:spacing w:before="1" w:line="280" w:lineRule="atLeast"/>
              <w:ind w:left="340" w:hanging="77"/>
              <w:rPr>
                <w:rFonts w:ascii="Times New Roman" w:hAnsi="Times New Roman" w:cs="Times New Roman"/>
                <w:b/>
              </w:rPr>
            </w:pPr>
            <w:r w:rsidRPr="00AA7FDE">
              <w:rPr>
                <w:rFonts w:ascii="Times New Roman" w:hAnsi="Times New Roman" w:cs="Times New Roman"/>
                <w:b/>
              </w:rPr>
              <w:t>Number Issued</w:t>
            </w:r>
          </w:p>
        </w:tc>
        <w:tc>
          <w:tcPr>
            <w:tcW w:w="2122" w:type="dxa"/>
          </w:tcPr>
          <w:p w14:paraId="040694B5" w14:textId="77777777" w:rsidR="00A76B6D" w:rsidRPr="00AA7FDE" w:rsidRDefault="00772F97" w:rsidP="00C4627C">
            <w:pPr>
              <w:pStyle w:val="TableParagraph"/>
              <w:keepNext/>
              <w:spacing w:before="1" w:line="280" w:lineRule="atLeast"/>
              <w:ind w:left="552" w:right="488" w:hanging="29"/>
              <w:rPr>
                <w:rFonts w:ascii="Times New Roman" w:hAnsi="Times New Roman" w:cs="Times New Roman"/>
                <w:b/>
              </w:rPr>
            </w:pPr>
            <w:r w:rsidRPr="00AA7FDE">
              <w:rPr>
                <w:rFonts w:ascii="Times New Roman" w:hAnsi="Times New Roman" w:cs="Times New Roman"/>
                <w:b/>
              </w:rPr>
              <w:t>Details of Issuance</w:t>
            </w:r>
          </w:p>
        </w:tc>
        <w:tc>
          <w:tcPr>
            <w:tcW w:w="2391" w:type="dxa"/>
          </w:tcPr>
          <w:p w14:paraId="0B83A565" w14:textId="77777777" w:rsidR="00A76B6D" w:rsidRPr="00AA7FDE" w:rsidRDefault="00772F97" w:rsidP="00C4627C">
            <w:pPr>
              <w:pStyle w:val="TableParagraph"/>
              <w:keepNext/>
              <w:spacing w:before="5" w:line="240" w:lineRule="auto"/>
              <w:ind w:left="158"/>
              <w:rPr>
                <w:rFonts w:ascii="Times New Roman" w:hAnsi="Times New Roman" w:cs="Times New Roman"/>
                <w:b/>
              </w:rPr>
            </w:pPr>
            <w:r w:rsidRPr="00AA7FDE">
              <w:rPr>
                <w:rFonts w:ascii="Times New Roman" w:hAnsi="Times New Roman" w:cs="Times New Roman"/>
                <w:b/>
              </w:rPr>
              <w:t>Use of Proceeds</w:t>
            </w:r>
            <w:r w:rsidRPr="00AA7FDE">
              <w:rPr>
                <w:rFonts w:ascii="Times New Roman" w:hAnsi="Times New Roman" w:cs="Times New Roman"/>
                <w:b/>
                <w:vertAlign w:val="superscript"/>
              </w:rPr>
              <w:t>(1)</w:t>
            </w:r>
          </w:p>
        </w:tc>
      </w:tr>
      <w:tr w:rsidR="00A76B6D" w:rsidRPr="00AA7FDE" w14:paraId="18CC0418" w14:textId="77777777" w:rsidTr="002C25C9">
        <w:trPr>
          <w:trHeight w:val="382"/>
        </w:trPr>
        <w:tc>
          <w:tcPr>
            <w:tcW w:w="3427" w:type="dxa"/>
          </w:tcPr>
          <w:p w14:paraId="6CCE0688" w14:textId="6F773CD6" w:rsidR="00A76B6D" w:rsidRPr="00AA7FDE" w:rsidRDefault="00772F97">
            <w:pPr>
              <w:pStyle w:val="TableParagraph"/>
              <w:spacing w:line="263" w:lineRule="exact"/>
              <w:ind w:left="119"/>
              <w:rPr>
                <w:rFonts w:ascii="Times New Roman" w:hAnsi="Times New Roman" w:cs="Times New Roman"/>
              </w:rPr>
            </w:pPr>
            <w:r w:rsidRPr="00AA7FDE">
              <w:rPr>
                <w:rFonts w:ascii="Times New Roman" w:hAnsi="Times New Roman" w:cs="Times New Roman"/>
              </w:rPr>
              <w:t>Common Shares</w:t>
            </w:r>
          </w:p>
        </w:tc>
        <w:tc>
          <w:tcPr>
            <w:tcW w:w="1440" w:type="dxa"/>
          </w:tcPr>
          <w:p w14:paraId="36DD7E14" w14:textId="4164A10D" w:rsidR="00A76B6D" w:rsidRPr="00AA7FDE" w:rsidRDefault="004D1122">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122" w:type="dxa"/>
          </w:tcPr>
          <w:p w14:paraId="6A3A83AE" w14:textId="21FDC54E" w:rsidR="00A76B6D" w:rsidRPr="00AA7FDE" w:rsidRDefault="004D1122">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391" w:type="dxa"/>
          </w:tcPr>
          <w:p w14:paraId="61DA8FD0" w14:textId="4AE3C6C0" w:rsidR="00A76B6D" w:rsidRPr="00AA7FDE" w:rsidRDefault="009A7BA7">
            <w:pPr>
              <w:pStyle w:val="TableParagraph"/>
              <w:spacing w:line="263" w:lineRule="exact"/>
              <w:ind w:left="110"/>
              <w:rPr>
                <w:rFonts w:ascii="Times New Roman" w:hAnsi="Times New Roman" w:cs="Times New Roman"/>
              </w:rPr>
            </w:pPr>
            <w:r>
              <w:rPr>
                <w:rFonts w:ascii="Times New Roman" w:hAnsi="Times New Roman" w:cs="Times New Roman"/>
              </w:rPr>
              <w:t>N/A</w:t>
            </w:r>
          </w:p>
        </w:tc>
      </w:tr>
      <w:tr w:rsidR="00A76B6D" w:rsidRPr="00AA7FDE" w14:paraId="37EF55C4" w14:textId="77777777">
        <w:trPr>
          <w:trHeight w:val="278"/>
        </w:trPr>
        <w:tc>
          <w:tcPr>
            <w:tcW w:w="3427" w:type="dxa"/>
          </w:tcPr>
          <w:p w14:paraId="65C5C4EA" w14:textId="77777777" w:rsidR="00A76B6D" w:rsidRPr="00AA7FDE" w:rsidRDefault="00772F97">
            <w:pPr>
              <w:pStyle w:val="TableParagraph"/>
              <w:spacing w:before="5"/>
              <w:ind w:left="119"/>
              <w:rPr>
                <w:rFonts w:ascii="Times New Roman" w:hAnsi="Times New Roman" w:cs="Times New Roman"/>
              </w:rPr>
            </w:pPr>
            <w:r w:rsidRPr="00AA7FDE">
              <w:rPr>
                <w:rFonts w:ascii="Times New Roman" w:hAnsi="Times New Roman" w:cs="Times New Roman"/>
              </w:rPr>
              <w:t>Warrants to Purchase Shares</w:t>
            </w:r>
          </w:p>
        </w:tc>
        <w:tc>
          <w:tcPr>
            <w:tcW w:w="1440" w:type="dxa"/>
          </w:tcPr>
          <w:p w14:paraId="6F2027B0" w14:textId="3E2432B4"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3F9F6D3E" w14:textId="25C78A91"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622EC959" w14:textId="7BCF277E"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r>
      <w:tr w:rsidR="002E5B59" w:rsidRPr="00AA7FDE" w14:paraId="26882F0B" w14:textId="77777777">
        <w:trPr>
          <w:trHeight w:val="277"/>
        </w:trPr>
        <w:tc>
          <w:tcPr>
            <w:tcW w:w="3427" w:type="dxa"/>
          </w:tcPr>
          <w:p w14:paraId="73BA1266" w14:textId="77777777" w:rsidR="002E5B59" w:rsidRPr="00AA7FDE" w:rsidRDefault="002E5B59" w:rsidP="002E5B59">
            <w:pPr>
              <w:pStyle w:val="TableParagraph"/>
              <w:spacing w:before="5"/>
              <w:ind w:left="119"/>
              <w:rPr>
                <w:rFonts w:ascii="Times New Roman" w:hAnsi="Times New Roman" w:cs="Times New Roman"/>
              </w:rPr>
            </w:pPr>
            <w:r w:rsidRPr="00AA7FDE">
              <w:rPr>
                <w:rFonts w:ascii="Times New Roman" w:hAnsi="Times New Roman" w:cs="Times New Roman"/>
              </w:rPr>
              <w:t>Stock Options</w:t>
            </w:r>
          </w:p>
        </w:tc>
        <w:tc>
          <w:tcPr>
            <w:tcW w:w="1440" w:type="dxa"/>
          </w:tcPr>
          <w:p w14:paraId="4460B6DC" w14:textId="09CF942B" w:rsidR="002E5B59" w:rsidRPr="00AA7FDE" w:rsidRDefault="00D1418E" w:rsidP="002E5B59">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4D53EDAA" w14:textId="5EDEE497" w:rsidR="002E5B59" w:rsidRPr="00AA7FDE" w:rsidRDefault="00D1418E" w:rsidP="002E5B59">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27D16122" w14:textId="77777777" w:rsidR="002E5B59" w:rsidRPr="00AA7FDE" w:rsidRDefault="002E5B59" w:rsidP="002E5B59">
            <w:pPr>
              <w:pStyle w:val="TableParagraph"/>
              <w:spacing w:before="5"/>
              <w:ind w:left="110"/>
              <w:rPr>
                <w:rFonts w:ascii="Times New Roman" w:hAnsi="Times New Roman" w:cs="Times New Roman"/>
              </w:rPr>
            </w:pPr>
            <w:r w:rsidRPr="00AA7FDE">
              <w:rPr>
                <w:rFonts w:ascii="Times New Roman" w:hAnsi="Times New Roman" w:cs="Times New Roman"/>
              </w:rPr>
              <w:t>N/A</w:t>
            </w:r>
          </w:p>
        </w:tc>
      </w:tr>
    </w:tbl>
    <w:p w14:paraId="51817CBB" w14:textId="77777777" w:rsidR="00A76B6D" w:rsidRPr="00AA7FDE" w:rsidRDefault="00772F97">
      <w:pPr>
        <w:pStyle w:val="ListParagraph"/>
        <w:numPr>
          <w:ilvl w:val="1"/>
          <w:numId w:val="2"/>
        </w:numPr>
        <w:tabs>
          <w:tab w:val="left" w:pos="960"/>
        </w:tabs>
        <w:spacing w:before="109"/>
        <w:ind w:hanging="355"/>
        <w:rPr>
          <w:rFonts w:ascii="Times New Roman" w:hAnsi="Times New Roman" w:cs="Times New Roman"/>
          <w:i/>
        </w:rPr>
      </w:pPr>
      <w:r w:rsidRPr="00AA7FDE">
        <w:rPr>
          <w:rFonts w:ascii="Times New Roman" w:hAnsi="Times New Roman" w:cs="Times New Roman"/>
          <w:i/>
        </w:rPr>
        <w:t>State aggregate proceeds and intended allocation of</w:t>
      </w:r>
      <w:r w:rsidRPr="00AA7FDE">
        <w:rPr>
          <w:rFonts w:ascii="Times New Roman" w:hAnsi="Times New Roman" w:cs="Times New Roman"/>
          <w:i/>
          <w:spacing w:val="-31"/>
        </w:rPr>
        <w:t xml:space="preserve"> </w:t>
      </w:r>
      <w:r w:rsidRPr="00AA7FDE">
        <w:rPr>
          <w:rFonts w:ascii="Times New Roman" w:hAnsi="Times New Roman" w:cs="Times New Roman"/>
          <w:i/>
        </w:rPr>
        <w:t>proceeds.</w:t>
      </w:r>
    </w:p>
    <w:p w14:paraId="267ECF27" w14:textId="77777777" w:rsidR="00A76B6D" w:rsidRPr="00AA7FDE" w:rsidRDefault="00A76B6D">
      <w:pPr>
        <w:pStyle w:val="BodyText"/>
        <w:spacing w:before="8"/>
        <w:rPr>
          <w:rFonts w:ascii="Times New Roman" w:hAnsi="Times New Roman" w:cs="Times New Roman"/>
          <w:i/>
          <w:sz w:val="22"/>
          <w:szCs w:val="22"/>
        </w:rPr>
      </w:pPr>
    </w:p>
    <w:p w14:paraId="69DDDE1D" w14:textId="77777777" w:rsidR="00A76B6D" w:rsidRPr="00AA7FDE" w:rsidRDefault="00772F97">
      <w:pPr>
        <w:pStyle w:val="ListParagraph"/>
        <w:numPr>
          <w:ilvl w:val="0"/>
          <w:numId w:val="2"/>
        </w:numPr>
        <w:tabs>
          <w:tab w:val="left" w:pos="959"/>
          <w:tab w:val="left" w:pos="960"/>
        </w:tabs>
        <w:spacing w:before="1"/>
        <w:rPr>
          <w:rFonts w:ascii="Times New Roman" w:hAnsi="Times New Roman" w:cs="Times New Roman"/>
        </w:rPr>
      </w:pPr>
      <w:r w:rsidRPr="00AA7FDE">
        <w:rPr>
          <w:rFonts w:ascii="Times New Roman" w:hAnsi="Times New Roman" w:cs="Times New Roman"/>
        </w:rPr>
        <w:t>Provide details of any loans to or by Related</w:t>
      </w:r>
      <w:r w:rsidRPr="00AA7FDE">
        <w:rPr>
          <w:rFonts w:ascii="Times New Roman" w:hAnsi="Times New Roman" w:cs="Times New Roman"/>
          <w:spacing w:val="-11"/>
        </w:rPr>
        <w:t xml:space="preserve"> </w:t>
      </w:r>
      <w:r w:rsidRPr="00AA7FDE">
        <w:rPr>
          <w:rFonts w:ascii="Times New Roman" w:hAnsi="Times New Roman" w:cs="Times New Roman"/>
        </w:rPr>
        <w:t>Persons.</w:t>
      </w:r>
    </w:p>
    <w:p w14:paraId="7F9EDB4B" w14:textId="5388D4F2" w:rsidR="00A76B6D" w:rsidRPr="00AA7FDE" w:rsidRDefault="00772F97">
      <w:pPr>
        <w:pStyle w:val="Heading2"/>
        <w:spacing w:before="108"/>
        <w:jc w:val="both"/>
        <w:rPr>
          <w:rFonts w:ascii="Times New Roman" w:hAnsi="Times New Roman" w:cs="Times New Roman"/>
          <w:sz w:val="22"/>
          <w:szCs w:val="22"/>
        </w:rPr>
      </w:pPr>
      <w:r w:rsidRPr="00AA7FDE">
        <w:rPr>
          <w:rFonts w:ascii="Times New Roman" w:hAnsi="Times New Roman" w:cs="Times New Roman"/>
          <w:sz w:val="22"/>
          <w:szCs w:val="22"/>
        </w:rPr>
        <w:t>N/A</w:t>
      </w:r>
    </w:p>
    <w:p w14:paraId="0C4FC782" w14:textId="77777777" w:rsidR="00A76B6D" w:rsidRPr="00AA7FDE" w:rsidRDefault="00A76B6D">
      <w:pPr>
        <w:pStyle w:val="BodyText"/>
        <w:rPr>
          <w:rFonts w:ascii="Times New Roman" w:hAnsi="Times New Roman" w:cs="Times New Roman"/>
          <w:b/>
          <w:sz w:val="22"/>
          <w:szCs w:val="22"/>
        </w:rPr>
      </w:pPr>
    </w:p>
    <w:p w14:paraId="6BA5720F" w14:textId="38D679CC" w:rsidR="00A76B6D"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Provide details of any changes in directors, officers or committee</w:t>
      </w:r>
      <w:r w:rsidRPr="00AA7FDE">
        <w:rPr>
          <w:rFonts w:ascii="Times New Roman" w:hAnsi="Times New Roman" w:cs="Times New Roman"/>
          <w:spacing w:val="-18"/>
        </w:rPr>
        <w:t xml:space="preserve"> </w:t>
      </w:r>
      <w:r w:rsidRPr="00AA7FDE">
        <w:rPr>
          <w:rFonts w:ascii="Times New Roman" w:hAnsi="Times New Roman" w:cs="Times New Roman"/>
        </w:rPr>
        <w:t>members.</w:t>
      </w:r>
    </w:p>
    <w:p w14:paraId="6FDBAAE1" w14:textId="77777777" w:rsidR="008E4C36" w:rsidRDefault="008E4C36" w:rsidP="009A4FFC">
      <w:pPr>
        <w:pStyle w:val="ListParagraph"/>
        <w:tabs>
          <w:tab w:val="left" w:pos="959"/>
          <w:tab w:val="left" w:pos="960"/>
        </w:tabs>
        <w:spacing w:before="231"/>
        <w:ind w:firstLine="0"/>
        <w:rPr>
          <w:rFonts w:ascii="Times New Roman" w:hAnsi="Times New Roman" w:cs="Times New Roman"/>
          <w:b/>
          <w:bCs/>
        </w:rPr>
      </w:pPr>
      <w:r>
        <w:rPr>
          <w:rFonts w:ascii="Times New Roman" w:hAnsi="Times New Roman" w:cs="Times New Roman"/>
          <w:b/>
          <w:bCs/>
        </w:rPr>
        <w:t>N/A</w:t>
      </w:r>
    </w:p>
    <w:p w14:paraId="2671476F" w14:textId="77777777" w:rsidR="00A76B6D" w:rsidRPr="00AA7FDE" w:rsidRDefault="00A76B6D">
      <w:pPr>
        <w:pStyle w:val="BodyText"/>
        <w:spacing w:before="10"/>
        <w:rPr>
          <w:rFonts w:ascii="Times New Roman" w:hAnsi="Times New Roman" w:cs="Times New Roman"/>
          <w:b/>
          <w:sz w:val="22"/>
          <w:szCs w:val="22"/>
        </w:rPr>
      </w:pPr>
    </w:p>
    <w:p w14:paraId="62CE4703" w14:textId="77777777" w:rsidR="00A76B6D" w:rsidRPr="00AA7FDE" w:rsidRDefault="00772F97" w:rsidP="00BE13C9">
      <w:pPr>
        <w:pStyle w:val="ListParagraph"/>
        <w:keepNext/>
        <w:widowControl/>
        <w:numPr>
          <w:ilvl w:val="0"/>
          <w:numId w:val="2"/>
        </w:numPr>
        <w:tabs>
          <w:tab w:val="left" w:pos="959"/>
          <w:tab w:val="left" w:pos="960"/>
        </w:tabs>
        <w:spacing w:line="232" w:lineRule="auto"/>
        <w:ind w:right="248"/>
        <w:rPr>
          <w:rFonts w:ascii="Times New Roman" w:hAnsi="Times New Roman" w:cs="Times New Roman"/>
        </w:rPr>
      </w:pPr>
      <w:r w:rsidRPr="00AA7FDE">
        <w:rPr>
          <w:rFonts w:ascii="Times New Roman" w:hAnsi="Times New Roman" w:cs="Times New Roman"/>
        </w:rPr>
        <w:t xml:space="preserve">Discuss any trends which are likely to impact the Issuer including </w:t>
      </w:r>
      <w:r w:rsidRPr="00AA7FDE">
        <w:rPr>
          <w:rFonts w:ascii="Times New Roman" w:hAnsi="Times New Roman" w:cs="Times New Roman"/>
          <w:spacing w:val="-3"/>
        </w:rPr>
        <w:t xml:space="preserve">trends </w:t>
      </w:r>
      <w:r w:rsidRPr="00AA7FDE">
        <w:rPr>
          <w:rFonts w:ascii="Times New Roman" w:hAnsi="Times New Roman" w:cs="Times New Roman"/>
        </w:rPr>
        <w:t>in the Issuer’s market(s) or political/regulatory</w:t>
      </w:r>
      <w:r w:rsidRPr="00AA7FDE">
        <w:rPr>
          <w:rFonts w:ascii="Times New Roman" w:hAnsi="Times New Roman" w:cs="Times New Roman"/>
          <w:spacing w:val="-17"/>
        </w:rPr>
        <w:t xml:space="preserve"> </w:t>
      </w:r>
      <w:r w:rsidRPr="00AA7FDE">
        <w:rPr>
          <w:rFonts w:ascii="Times New Roman" w:hAnsi="Times New Roman" w:cs="Times New Roman"/>
        </w:rPr>
        <w:t>trends.</w:t>
      </w:r>
    </w:p>
    <w:p w14:paraId="0857A89E" w14:textId="77777777" w:rsidR="00AA7FDE" w:rsidRDefault="00772F97" w:rsidP="00BE13C9">
      <w:pPr>
        <w:pStyle w:val="Heading2"/>
        <w:keepNext/>
        <w:widowControl/>
        <w:spacing w:before="120"/>
        <w:ind w:left="959"/>
        <w:jc w:val="both"/>
        <w:rPr>
          <w:rFonts w:ascii="Times New Roman" w:hAnsi="Times New Roman" w:cs="Times New Roman"/>
          <w:sz w:val="22"/>
          <w:szCs w:val="22"/>
        </w:rPr>
      </w:pPr>
      <w:r w:rsidRPr="00AA7FDE">
        <w:rPr>
          <w:rFonts w:ascii="Times New Roman" w:hAnsi="Times New Roman" w:cs="Times New Roman"/>
          <w:sz w:val="22"/>
          <w:szCs w:val="22"/>
        </w:rPr>
        <w:t>N/A</w:t>
      </w:r>
    </w:p>
    <w:p w14:paraId="7C9C6738" w14:textId="064D68F8" w:rsidR="002C25C9" w:rsidRDefault="002C25C9">
      <w:pPr>
        <w:rPr>
          <w:rFonts w:ascii="Times New Roman" w:hAnsi="Times New Roman" w:cs="Times New Roman"/>
          <w:b/>
          <w:bCs/>
        </w:rPr>
      </w:pPr>
      <w:r>
        <w:rPr>
          <w:rFonts w:ascii="Times New Roman" w:hAnsi="Times New Roman" w:cs="Times New Roman"/>
        </w:rPr>
        <w:br w:type="page"/>
      </w:r>
    </w:p>
    <w:p w14:paraId="62C093E2" w14:textId="77777777" w:rsidR="00AA7FDE" w:rsidRDefault="00AA7FDE" w:rsidP="00AA7FDE">
      <w:pPr>
        <w:pStyle w:val="Heading2"/>
        <w:spacing w:before="120"/>
        <w:ind w:left="959"/>
        <w:jc w:val="both"/>
        <w:rPr>
          <w:rFonts w:ascii="Times New Roman" w:hAnsi="Times New Roman" w:cs="Times New Roman"/>
          <w:sz w:val="22"/>
          <w:szCs w:val="22"/>
        </w:rPr>
      </w:pPr>
    </w:p>
    <w:p w14:paraId="04D2CF05" w14:textId="25EC7DA2" w:rsidR="00A76B6D" w:rsidRPr="00AA7FDE" w:rsidRDefault="00772F97" w:rsidP="00AA7FDE">
      <w:pPr>
        <w:pStyle w:val="Heading2"/>
        <w:spacing w:before="120"/>
        <w:ind w:left="1560" w:hanging="1560"/>
        <w:jc w:val="both"/>
        <w:rPr>
          <w:rFonts w:ascii="Times New Roman" w:hAnsi="Times New Roman" w:cs="Times New Roman"/>
          <w:b w:val="0"/>
          <w:sz w:val="22"/>
          <w:szCs w:val="22"/>
        </w:rPr>
      </w:pPr>
      <w:r w:rsidRPr="00AA7FDE">
        <w:rPr>
          <w:rFonts w:ascii="Times New Roman" w:hAnsi="Times New Roman" w:cs="Times New Roman"/>
          <w:sz w:val="22"/>
          <w:szCs w:val="22"/>
        </w:rPr>
        <w:t>Certificate Of Compliance</w:t>
      </w:r>
    </w:p>
    <w:p w14:paraId="265C9F40" w14:textId="77777777" w:rsidR="00A76B6D" w:rsidRPr="00AA7FDE" w:rsidRDefault="00A76B6D">
      <w:pPr>
        <w:pStyle w:val="BodyText"/>
        <w:spacing w:before="1"/>
        <w:rPr>
          <w:rFonts w:ascii="Times New Roman" w:hAnsi="Times New Roman" w:cs="Times New Roman"/>
          <w:b/>
          <w:sz w:val="22"/>
          <w:szCs w:val="22"/>
        </w:rPr>
      </w:pPr>
    </w:p>
    <w:p w14:paraId="4A562913" w14:textId="77777777" w:rsidR="00A76B6D" w:rsidRPr="00AA7FDE" w:rsidRDefault="00772F97">
      <w:pPr>
        <w:pStyle w:val="BodyText"/>
        <w:ind w:left="240"/>
        <w:rPr>
          <w:rFonts w:ascii="Times New Roman" w:hAnsi="Times New Roman" w:cs="Times New Roman"/>
          <w:sz w:val="22"/>
          <w:szCs w:val="22"/>
        </w:rPr>
      </w:pPr>
      <w:r w:rsidRPr="00AA7FDE">
        <w:rPr>
          <w:rFonts w:ascii="Times New Roman" w:hAnsi="Times New Roman" w:cs="Times New Roman"/>
          <w:sz w:val="22"/>
          <w:szCs w:val="22"/>
        </w:rPr>
        <w:t>The undersigned hereby certifies that:</w:t>
      </w:r>
    </w:p>
    <w:p w14:paraId="66729B09" w14:textId="77777777" w:rsidR="00A76B6D" w:rsidRPr="00AA7FDE" w:rsidRDefault="00A76B6D">
      <w:pPr>
        <w:pStyle w:val="BodyText"/>
        <w:spacing w:before="3"/>
        <w:rPr>
          <w:rFonts w:ascii="Times New Roman" w:hAnsi="Times New Roman" w:cs="Times New Roman"/>
          <w:sz w:val="22"/>
          <w:szCs w:val="22"/>
        </w:rPr>
      </w:pPr>
    </w:p>
    <w:p w14:paraId="55B2A001" w14:textId="77777777" w:rsidR="00A76B6D" w:rsidRPr="00AA7FDE" w:rsidRDefault="00772F97">
      <w:pPr>
        <w:pStyle w:val="ListParagraph"/>
        <w:numPr>
          <w:ilvl w:val="0"/>
          <w:numId w:val="1"/>
        </w:numPr>
        <w:tabs>
          <w:tab w:val="left" w:pos="960"/>
        </w:tabs>
        <w:spacing w:line="237" w:lineRule="auto"/>
        <w:ind w:right="253"/>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undersigned is a director and/or senior officer of the Issuer and has been duly authorized by a resolution of the board of directors of the Issuer to sign this Certificate of</w:t>
      </w:r>
      <w:r w:rsidRPr="00AA7FDE">
        <w:rPr>
          <w:rFonts w:ascii="Times New Roman" w:hAnsi="Times New Roman" w:cs="Times New Roman"/>
          <w:spacing w:val="-8"/>
        </w:rPr>
        <w:t xml:space="preserve"> </w:t>
      </w:r>
      <w:r w:rsidRPr="00AA7FDE">
        <w:rPr>
          <w:rFonts w:ascii="Times New Roman" w:hAnsi="Times New Roman" w:cs="Times New Roman"/>
        </w:rPr>
        <w:t>Compliance.</w:t>
      </w:r>
    </w:p>
    <w:p w14:paraId="40B12A3E" w14:textId="77777777" w:rsidR="00A76B6D" w:rsidRPr="00AA7FDE" w:rsidRDefault="00A76B6D">
      <w:pPr>
        <w:pStyle w:val="BodyText"/>
        <w:spacing w:before="2"/>
        <w:rPr>
          <w:rFonts w:ascii="Times New Roman" w:hAnsi="Times New Roman" w:cs="Times New Roman"/>
          <w:sz w:val="22"/>
          <w:szCs w:val="22"/>
        </w:rPr>
      </w:pPr>
    </w:p>
    <w:p w14:paraId="67AE6B3B" w14:textId="565C68A2" w:rsidR="00A76B6D" w:rsidRPr="00AA7FDE" w:rsidRDefault="00772F97">
      <w:pPr>
        <w:pStyle w:val="ListParagraph"/>
        <w:numPr>
          <w:ilvl w:val="0"/>
          <w:numId w:val="1"/>
        </w:numPr>
        <w:tabs>
          <w:tab w:val="left" w:pos="960"/>
        </w:tabs>
        <w:spacing w:line="242" w:lineRule="auto"/>
        <w:ind w:right="244"/>
        <w:rPr>
          <w:rFonts w:ascii="Times New Roman" w:hAnsi="Times New Roman" w:cs="Times New Roman"/>
        </w:rPr>
      </w:pPr>
      <w:r w:rsidRPr="00AA7FDE">
        <w:rPr>
          <w:rFonts w:ascii="Times New Roman" w:hAnsi="Times New Roman" w:cs="Times New Roman"/>
        </w:rPr>
        <w:t xml:space="preserve">As of </w:t>
      </w:r>
      <w:r w:rsidRPr="00AA7FDE">
        <w:rPr>
          <w:rFonts w:ascii="Times New Roman" w:hAnsi="Times New Roman" w:cs="Times New Roman"/>
          <w:spacing w:val="-4"/>
        </w:rPr>
        <w:t xml:space="preserve">the </w:t>
      </w:r>
      <w:r w:rsidRPr="00AA7FDE">
        <w:rPr>
          <w:rFonts w:ascii="Times New Roman" w:hAnsi="Times New Roman" w:cs="Times New Roman"/>
        </w:rPr>
        <w:t xml:space="preserve">date hereof there </w:t>
      </w:r>
      <w:r w:rsidR="00AA7FDE">
        <w:rPr>
          <w:rFonts w:ascii="Times New Roman" w:hAnsi="Times New Roman" w:cs="Times New Roman"/>
        </w:rPr>
        <w:t>I</w:t>
      </w:r>
      <w:r w:rsidRPr="00AA7FDE">
        <w:rPr>
          <w:rFonts w:ascii="Times New Roman" w:hAnsi="Times New Roman" w:cs="Times New Roman"/>
          <w:spacing w:val="-3"/>
        </w:rPr>
        <w:t xml:space="preserve">s </w:t>
      </w:r>
      <w:r w:rsidRPr="00AA7FDE">
        <w:rPr>
          <w:rFonts w:ascii="Times New Roman" w:hAnsi="Times New Roman" w:cs="Times New Roman"/>
        </w:rPr>
        <w:t xml:space="preserve">no material information concerning </w:t>
      </w:r>
      <w:r w:rsidRPr="00AA7FDE">
        <w:rPr>
          <w:rFonts w:ascii="Times New Roman" w:hAnsi="Times New Roman" w:cs="Times New Roman"/>
          <w:spacing w:val="-3"/>
        </w:rPr>
        <w:t xml:space="preserve">the </w:t>
      </w:r>
      <w:r w:rsidRPr="00AA7FDE">
        <w:rPr>
          <w:rFonts w:ascii="Times New Roman" w:hAnsi="Times New Roman" w:cs="Times New Roman"/>
        </w:rPr>
        <w:t xml:space="preserve">Issuer which </w:t>
      </w:r>
      <w:r w:rsidRPr="00AA7FDE">
        <w:rPr>
          <w:rFonts w:ascii="Times New Roman" w:hAnsi="Times New Roman" w:cs="Times New Roman"/>
          <w:spacing w:val="-3"/>
        </w:rPr>
        <w:t xml:space="preserve">has </w:t>
      </w:r>
      <w:r w:rsidRPr="00AA7FDE">
        <w:rPr>
          <w:rFonts w:ascii="Times New Roman" w:hAnsi="Times New Roman" w:cs="Times New Roman"/>
        </w:rPr>
        <w:t xml:space="preserve">not </w:t>
      </w:r>
      <w:r w:rsidRPr="00AA7FDE">
        <w:rPr>
          <w:rFonts w:ascii="Times New Roman" w:hAnsi="Times New Roman" w:cs="Times New Roman"/>
          <w:spacing w:val="-3"/>
        </w:rPr>
        <w:t xml:space="preserve">been </w:t>
      </w:r>
      <w:r w:rsidRPr="00AA7FDE">
        <w:rPr>
          <w:rFonts w:ascii="Times New Roman" w:hAnsi="Times New Roman" w:cs="Times New Roman"/>
        </w:rPr>
        <w:t>publicly</w:t>
      </w:r>
      <w:r w:rsidRPr="00AA7FDE">
        <w:rPr>
          <w:rFonts w:ascii="Times New Roman" w:hAnsi="Times New Roman" w:cs="Times New Roman"/>
          <w:spacing w:val="9"/>
        </w:rPr>
        <w:t xml:space="preserve"> </w:t>
      </w:r>
      <w:r w:rsidRPr="00AA7FDE">
        <w:rPr>
          <w:rFonts w:ascii="Times New Roman" w:hAnsi="Times New Roman" w:cs="Times New Roman"/>
        </w:rPr>
        <w:t>disclosed.</w:t>
      </w:r>
    </w:p>
    <w:p w14:paraId="2954A70D" w14:textId="77777777" w:rsidR="00A76B6D" w:rsidRPr="00AA7FDE" w:rsidRDefault="00A76B6D">
      <w:pPr>
        <w:pStyle w:val="BodyText"/>
        <w:spacing w:before="9"/>
        <w:rPr>
          <w:rFonts w:ascii="Times New Roman" w:hAnsi="Times New Roman" w:cs="Times New Roman"/>
          <w:sz w:val="22"/>
          <w:szCs w:val="22"/>
        </w:rPr>
      </w:pPr>
    </w:p>
    <w:p w14:paraId="2F9977CA" w14:textId="456A9922" w:rsidR="007076C3" w:rsidRDefault="00772F97">
      <w:pPr>
        <w:pStyle w:val="ListParagraph"/>
        <w:numPr>
          <w:ilvl w:val="0"/>
          <w:numId w:val="1"/>
        </w:numPr>
        <w:tabs>
          <w:tab w:val="left" w:pos="960"/>
        </w:tabs>
        <w:spacing w:before="1"/>
        <w:ind w:right="249"/>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 xml:space="preserve">undersigned hereby certifies to the Exchange that the Issuer is in compliance with the requirements of applicable securities legislation (as such term </w:t>
      </w:r>
      <w:r w:rsidRPr="00AA7FDE">
        <w:rPr>
          <w:rFonts w:ascii="Times New Roman" w:hAnsi="Times New Roman" w:cs="Times New Roman"/>
          <w:spacing w:val="-3"/>
        </w:rPr>
        <w:t xml:space="preserve">is </w:t>
      </w:r>
      <w:r w:rsidRPr="00AA7FDE">
        <w:rPr>
          <w:rFonts w:ascii="Times New Roman" w:hAnsi="Times New Roman" w:cs="Times New Roman"/>
        </w:rPr>
        <w:t>defined in National Instrument 14-101) and all Exchange Requirements (as defined in CNSX Policy</w:t>
      </w:r>
      <w:r w:rsidRPr="00AA7FDE">
        <w:rPr>
          <w:rFonts w:ascii="Times New Roman" w:hAnsi="Times New Roman" w:cs="Times New Roman"/>
          <w:spacing w:val="-14"/>
        </w:rPr>
        <w:t xml:space="preserve"> </w:t>
      </w:r>
      <w:r w:rsidRPr="00AA7FDE">
        <w:rPr>
          <w:rFonts w:ascii="Times New Roman" w:hAnsi="Times New Roman" w:cs="Times New Roman"/>
        </w:rPr>
        <w:t>1).</w:t>
      </w:r>
    </w:p>
    <w:p w14:paraId="2D954099" w14:textId="77777777" w:rsidR="00A76B6D" w:rsidRPr="00AA7FDE" w:rsidRDefault="00A76B6D">
      <w:pPr>
        <w:pStyle w:val="BodyText"/>
        <w:spacing w:before="10"/>
        <w:rPr>
          <w:rFonts w:ascii="Times New Roman" w:hAnsi="Times New Roman" w:cs="Times New Roman"/>
          <w:sz w:val="22"/>
          <w:szCs w:val="22"/>
        </w:rPr>
      </w:pPr>
    </w:p>
    <w:p w14:paraId="51DBFA9C" w14:textId="507F7E7E" w:rsidR="007076C3" w:rsidRDefault="00772F97" w:rsidP="000E421D">
      <w:pPr>
        <w:pStyle w:val="ListParagraph"/>
        <w:keepNext/>
        <w:widowControl/>
        <w:numPr>
          <w:ilvl w:val="0"/>
          <w:numId w:val="1"/>
        </w:numPr>
        <w:tabs>
          <w:tab w:val="left" w:pos="959"/>
          <w:tab w:val="left" w:pos="960"/>
        </w:tabs>
        <w:rPr>
          <w:rFonts w:ascii="Times New Roman" w:hAnsi="Times New Roman" w:cs="Times New Roman"/>
        </w:rPr>
      </w:pPr>
      <w:r w:rsidRPr="00AA7FDE">
        <w:rPr>
          <w:rFonts w:ascii="Times New Roman" w:hAnsi="Times New Roman" w:cs="Times New Roman"/>
          <w:spacing w:val="2"/>
        </w:rPr>
        <w:t xml:space="preserve">All </w:t>
      </w:r>
      <w:r w:rsidRPr="00AA7FDE">
        <w:rPr>
          <w:rFonts w:ascii="Times New Roman" w:hAnsi="Times New Roman" w:cs="Times New Roman"/>
        </w:rPr>
        <w:t>of the information in this Form 7 Monthly Progress Report is</w:t>
      </w:r>
      <w:r w:rsidRPr="00AA7FDE">
        <w:rPr>
          <w:rFonts w:ascii="Times New Roman" w:hAnsi="Times New Roman" w:cs="Times New Roman"/>
          <w:spacing w:val="-18"/>
        </w:rPr>
        <w:t xml:space="preserve"> </w:t>
      </w:r>
      <w:r w:rsidRPr="00AA7FDE">
        <w:rPr>
          <w:rFonts w:ascii="Times New Roman" w:hAnsi="Times New Roman" w:cs="Times New Roman"/>
        </w:rPr>
        <w:t>true.</w:t>
      </w:r>
    </w:p>
    <w:p w14:paraId="7F2A0204" w14:textId="77777777" w:rsidR="00A76B6D" w:rsidRPr="00AA7FDE" w:rsidRDefault="00A76B6D" w:rsidP="000E421D">
      <w:pPr>
        <w:pStyle w:val="BodyText"/>
        <w:keepNext/>
        <w:widowControl/>
        <w:rPr>
          <w:rFonts w:ascii="Times New Roman" w:hAnsi="Times New Roman" w:cs="Times New Roman"/>
          <w:sz w:val="22"/>
          <w:szCs w:val="22"/>
        </w:rPr>
      </w:pPr>
    </w:p>
    <w:p w14:paraId="099C615F" w14:textId="3F4429BB" w:rsidR="00A76B6D" w:rsidRPr="005A7F60" w:rsidRDefault="00772F97" w:rsidP="000E421D">
      <w:pPr>
        <w:keepNext/>
        <w:widowControl/>
        <w:tabs>
          <w:tab w:val="left" w:pos="4924"/>
        </w:tabs>
        <w:spacing w:before="233"/>
        <w:ind w:left="240"/>
        <w:rPr>
          <w:rFonts w:ascii="Times New Roman" w:hAnsi="Times New Roman" w:cs="Times New Roman"/>
        </w:rPr>
      </w:pPr>
      <w:r w:rsidRPr="005A7F60">
        <w:rPr>
          <w:rFonts w:ascii="Times New Roman" w:hAnsi="Times New Roman" w:cs="Times New Roman"/>
        </w:rPr>
        <w:t>Dated</w:t>
      </w:r>
      <w:r w:rsidR="00C13FD1">
        <w:rPr>
          <w:rFonts w:ascii="Times New Roman" w:hAnsi="Times New Roman" w:cs="Times New Roman"/>
        </w:rPr>
        <w:t>:</w:t>
      </w:r>
      <w:r w:rsidRPr="005A7F60">
        <w:rPr>
          <w:rFonts w:ascii="Times New Roman" w:hAnsi="Times New Roman" w:cs="Times New Roman"/>
        </w:rPr>
        <w:t xml:space="preserve"> </w:t>
      </w:r>
      <w:r w:rsidR="00C13FD1" w:rsidRPr="00C13FD1">
        <w:rPr>
          <w:rFonts w:ascii="Times New Roman" w:hAnsi="Times New Roman" w:cs="Times New Roman"/>
          <w:u w:val="single"/>
        </w:rPr>
        <w:t xml:space="preserve">June </w:t>
      </w:r>
      <w:r w:rsidR="005029D7">
        <w:rPr>
          <w:rFonts w:ascii="Times New Roman" w:hAnsi="Times New Roman" w:cs="Times New Roman"/>
          <w:u w:val="single"/>
        </w:rPr>
        <w:t>2,</w:t>
      </w:r>
      <w:r w:rsidR="00BF3F6C" w:rsidRPr="00C13FD1">
        <w:rPr>
          <w:rFonts w:ascii="Times New Roman" w:hAnsi="Times New Roman" w:cs="Times New Roman"/>
          <w:u w:val="single"/>
        </w:rPr>
        <w:t xml:space="preserve"> 2022</w:t>
      </w:r>
      <w:r w:rsidR="00500463" w:rsidRPr="00C13FD1">
        <w:rPr>
          <w:rFonts w:ascii="Times New Roman" w:hAnsi="Times New Roman" w:cs="Times New Roman"/>
        </w:rPr>
        <w:tab/>
      </w:r>
      <w:r w:rsidR="00500463" w:rsidRPr="00C13FD1">
        <w:rPr>
          <w:rFonts w:ascii="Times New Roman" w:hAnsi="Times New Roman" w:cs="Times New Roman"/>
        </w:rPr>
        <w:tab/>
      </w:r>
      <w:r w:rsidR="00500463" w:rsidRPr="00C13FD1">
        <w:rPr>
          <w:rFonts w:ascii="Times New Roman" w:hAnsi="Times New Roman" w:cs="Times New Roman"/>
        </w:rPr>
        <w:tab/>
      </w:r>
      <w:r w:rsidR="00500463" w:rsidRPr="00C13FD1">
        <w:rPr>
          <w:rFonts w:ascii="Times New Roman" w:hAnsi="Times New Roman" w:cs="Times New Roman"/>
        </w:rPr>
        <w:tab/>
      </w:r>
      <w:r w:rsidRPr="00C13FD1">
        <w:rPr>
          <w:rFonts w:ascii="Times New Roman" w:hAnsi="Times New Roman" w:cs="Times New Roman"/>
        </w:rPr>
        <w:tab/>
      </w:r>
      <w:r w:rsidRPr="005A7F60">
        <w:rPr>
          <w:rFonts w:ascii="Times New Roman" w:hAnsi="Times New Roman" w:cs="Times New Roman"/>
        </w:rPr>
        <w:t>.</w:t>
      </w:r>
    </w:p>
    <w:p w14:paraId="4F502E30" w14:textId="77777777" w:rsidR="00A76B6D" w:rsidRPr="005A7F60" w:rsidRDefault="00A76B6D" w:rsidP="000E421D">
      <w:pPr>
        <w:pStyle w:val="BodyText"/>
        <w:keepNext/>
        <w:widowControl/>
        <w:spacing w:before="1"/>
        <w:rPr>
          <w:rFonts w:ascii="Times New Roman" w:hAnsi="Times New Roman" w:cs="Times New Roman"/>
          <w:sz w:val="22"/>
          <w:szCs w:val="22"/>
        </w:rPr>
      </w:pPr>
    </w:p>
    <w:p w14:paraId="5208B583" w14:textId="26736BB6" w:rsidR="00A76B6D" w:rsidRPr="005A7F60" w:rsidRDefault="009013FF" w:rsidP="000E421D">
      <w:pPr>
        <w:keepNext/>
        <w:widowControl/>
        <w:tabs>
          <w:tab w:val="left" w:pos="9417"/>
        </w:tabs>
        <w:ind w:left="5644"/>
        <w:rPr>
          <w:rFonts w:ascii="Times New Roman" w:hAnsi="Times New Roman" w:cs="Times New Roman"/>
          <w:b/>
        </w:rPr>
      </w:pPr>
      <w:r w:rsidRPr="005A7F60">
        <w:rPr>
          <w:rFonts w:ascii="Times New Roman" w:hAnsi="Times New Roman" w:cs="Times New Roman"/>
          <w:b/>
          <w:u w:val="single"/>
        </w:rPr>
        <w:t>Dan Anglin</w:t>
      </w:r>
      <w:r w:rsidR="00772F97" w:rsidRPr="005A7F60">
        <w:rPr>
          <w:rFonts w:ascii="Times New Roman" w:hAnsi="Times New Roman" w:cs="Times New Roman"/>
          <w:b/>
          <w:u w:val="single"/>
        </w:rPr>
        <w:tab/>
      </w:r>
    </w:p>
    <w:p w14:paraId="332846C5" w14:textId="77777777" w:rsidR="00A76B6D" w:rsidRPr="005A7F60" w:rsidRDefault="00772F97" w:rsidP="000E421D">
      <w:pPr>
        <w:pStyle w:val="BodyText"/>
        <w:keepNext/>
        <w:widowControl/>
        <w:spacing w:before="12"/>
        <w:ind w:left="5644"/>
        <w:rPr>
          <w:rFonts w:ascii="Times New Roman" w:hAnsi="Times New Roman" w:cs="Times New Roman"/>
          <w:sz w:val="22"/>
          <w:szCs w:val="22"/>
        </w:rPr>
      </w:pPr>
      <w:r w:rsidRPr="005A7F60">
        <w:rPr>
          <w:rFonts w:ascii="Times New Roman" w:hAnsi="Times New Roman" w:cs="Times New Roman"/>
          <w:sz w:val="22"/>
          <w:szCs w:val="22"/>
        </w:rPr>
        <w:t>Name of Director or Senior Officer</w:t>
      </w:r>
    </w:p>
    <w:p w14:paraId="74149801" w14:textId="77777777" w:rsidR="00A76B6D" w:rsidRPr="005A7F60" w:rsidRDefault="00A76B6D" w:rsidP="000E421D">
      <w:pPr>
        <w:pStyle w:val="BodyText"/>
        <w:keepNext/>
        <w:widowControl/>
        <w:rPr>
          <w:rFonts w:ascii="Times New Roman" w:hAnsi="Times New Roman" w:cs="Times New Roman"/>
          <w:sz w:val="22"/>
          <w:szCs w:val="22"/>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57"/>
        <w:gridCol w:w="269"/>
        <w:gridCol w:w="2247"/>
        <w:gridCol w:w="2900"/>
      </w:tblGrid>
      <w:tr w:rsidR="00A76B6D" w:rsidRPr="005A7F60" w14:paraId="2125B729" w14:textId="77777777">
        <w:trPr>
          <w:trHeight w:val="828"/>
        </w:trPr>
        <w:tc>
          <w:tcPr>
            <w:tcW w:w="4426" w:type="dxa"/>
            <w:gridSpan w:val="2"/>
          </w:tcPr>
          <w:p w14:paraId="55184431" w14:textId="77777777" w:rsidR="00A76B6D" w:rsidRPr="005A7F60" w:rsidRDefault="00772F97" w:rsidP="000E421D">
            <w:pPr>
              <w:pStyle w:val="TableParagraph"/>
              <w:keepNext/>
              <w:widowControl/>
              <w:spacing w:before="2" w:line="272" w:lineRule="exact"/>
              <w:rPr>
                <w:rFonts w:ascii="Times New Roman" w:hAnsi="Times New Roman" w:cs="Times New Roman"/>
                <w:b/>
                <w:i/>
              </w:rPr>
            </w:pPr>
            <w:r w:rsidRPr="005A7F60">
              <w:rPr>
                <w:rFonts w:ascii="Times New Roman" w:hAnsi="Times New Roman" w:cs="Times New Roman"/>
                <w:b/>
                <w:i/>
              </w:rPr>
              <w:t>Issuer Details</w:t>
            </w:r>
          </w:p>
          <w:p w14:paraId="1EFCDFF3" w14:textId="77777777" w:rsidR="00A76B6D" w:rsidRPr="005A7F60" w:rsidRDefault="00772F97" w:rsidP="000E421D">
            <w:pPr>
              <w:pStyle w:val="TableParagraph"/>
              <w:keepNext/>
              <w:widowControl/>
              <w:spacing w:line="269" w:lineRule="exact"/>
              <w:rPr>
                <w:rFonts w:ascii="Times New Roman" w:hAnsi="Times New Roman" w:cs="Times New Roman"/>
              </w:rPr>
            </w:pPr>
            <w:r w:rsidRPr="005A7F60">
              <w:rPr>
                <w:rFonts w:ascii="Times New Roman" w:hAnsi="Times New Roman" w:cs="Times New Roman"/>
              </w:rPr>
              <w:t>Name of Issuer</w:t>
            </w:r>
          </w:p>
          <w:p w14:paraId="66282014" w14:textId="3AEDFE6A" w:rsidR="00A76B6D" w:rsidRPr="005A7F60" w:rsidRDefault="00F67420" w:rsidP="000E421D">
            <w:pPr>
              <w:pStyle w:val="TableParagraph"/>
              <w:keepNext/>
              <w:widowControl/>
              <w:spacing w:line="265" w:lineRule="exact"/>
              <w:rPr>
                <w:rFonts w:ascii="Times New Roman" w:hAnsi="Times New Roman" w:cs="Times New Roman"/>
                <w:b/>
              </w:rPr>
            </w:pPr>
            <w:r w:rsidRPr="005A7F60">
              <w:rPr>
                <w:rFonts w:ascii="Times New Roman" w:hAnsi="Times New Roman" w:cs="Times New Roman"/>
                <w:b/>
              </w:rPr>
              <w:t>CannAmerica Brands Corp.</w:t>
            </w:r>
          </w:p>
        </w:tc>
        <w:tc>
          <w:tcPr>
            <w:tcW w:w="2247" w:type="dxa"/>
          </w:tcPr>
          <w:p w14:paraId="2C637EF3" w14:textId="77777777" w:rsidR="00A76B6D" w:rsidRPr="005A7F60" w:rsidRDefault="00772F97" w:rsidP="000E421D">
            <w:pPr>
              <w:pStyle w:val="TableParagraph"/>
              <w:keepNext/>
              <w:widowControl/>
              <w:spacing w:before="2" w:line="240" w:lineRule="auto"/>
              <w:ind w:left="101"/>
              <w:rPr>
                <w:rFonts w:ascii="Times New Roman" w:hAnsi="Times New Roman" w:cs="Times New Roman"/>
              </w:rPr>
            </w:pPr>
            <w:r w:rsidRPr="005A7F60">
              <w:rPr>
                <w:rFonts w:ascii="Times New Roman" w:hAnsi="Times New Roman" w:cs="Times New Roman"/>
              </w:rPr>
              <w:t>For Month End</w:t>
            </w:r>
          </w:p>
          <w:p w14:paraId="000A0866" w14:textId="77777777" w:rsidR="00A76B6D" w:rsidRPr="005A7F60" w:rsidRDefault="00A76B6D" w:rsidP="000E421D">
            <w:pPr>
              <w:pStyle w:val="TableParagraph"/>
              <w:keepNext/>
              <w:widowControl/>
              <w:spacing w:before="8" w:line="240" w:lineRule="auto"/>
              <w:ind w:left="0"/>
              <w:rPr>
                <w:rFonts w:ascii="Times New Roman" w:hAnsi="Times New Roman" w:cs="Times New Roman"/>
              </w:rPr>
            </w:pPr>
          </w:p>
          <w:p w14:paraId="1BF0D58C" w14:textId="2837008A" w:rsidR="00A76B6D" w:rsidRPr="005A7F60" w:rsidRDefault="00C13FD1" w:rsidP="000E421D">
            <w:pPr>
              <w:pStyle w:val="TableParagraph"/>
              <w:keepNext/>
              <w:widowControl/>
              <w:spacing w:line="269" w:lineRule="exact"/>
              <w:ind w:left="101"/>
              <w:rPr>
                <w:rFonts w:ascii="Times New Roman" w:hAnsi="Times New Roman" w:cs="Times New Roman"/>
                <w:b/>
              </w:rPr>
            </w:pPr>
            <w:r>
              <w:rPr>
                <w:rFonts w:ascii="Times New Roman" w:hAnsi="Times New Roman" w:cs="Times New Roman"/>
                <w:b/>
              </w:rPr>
              <w:t>May</w:t>
            </w:r>
            <w:r w:rsidR="00951BC1" w:rsidRPr="005A7F60">
              <w:rPr>
                <w:rFonts w:ascii="Times New Roman" w:hAnsi="Times New Roman" w:cs="Times New Roman"/>
                <w:b/>
              </w:rPr>
              <w:t>, 2022</w:t>
            </w:r>
          </w:p>
        </w:tc>
        <w:tc>
          <w:tcPr>
            <w:tcW w:w="2900" w:type="dxa"/>
          </w:tcPr>
          <w:p w14:paraId="013D20F3" w14:textId="7E6CD01E" w:rsidR="00A76B6D" w:rsidRPr="005A7F60" w:rsidRDefault="00772F97" w:rsidP="00BE13C9">
            <w:pPr>
              <w:pStyle w:val="TableParagraph"/>
              <w:keepNext/>
              <w:widowControl/>
              <w:spacing w:before="12" w:line="268" w:lineRule="exact"/>
              <w:ind w:left="110" w:right="1164"/>
              <w:rPr>
                <w:rFonts w:ascii="Times New Roman" w:hAnsi="Times New Roman" w:cs="Times New Roman"/>
                <w:b/>
              </w:rPr>
            </w:pPr>
            <w:r w:rsidRPr="005A7F60">
              <w:rPr>
                <w:rFonts w:ascii="Times New Roman" w:hAnsi="Times New Roman" w:cs="Times New Roman"/>
              </w:rPr>
              <w:t xml:space="preserve">Date of Report </w:t>
            </w:r>
            <w:proofErr w:type="spellStart"/>
            <w:r w:rsidRPr="005A7F60">
              <w:rPr>
                <w:rFonts w:ascii="Times New Roman" w:hAnsi="Times New Roman" w:cs="Times New Roman"/>
              </w:rPr>
              <w:t>YY</w:t>
            </w:r>
            <w:proofErr w:type="spellEnd"/>
            <w:r w:rsidRPr="005A7F60">
              <w:rPr>
                <w:rFonts w:ascii="Times New Roman" w:hAnsi="Times New Roman" w:cs="Times New Roman"/>
              </w:rPr>
              <w:t>/MM/D</w:t>
            </w:r>
            <w:r w:rsidR="00B34FC3" w:rsidRPr="005A7F60">
              <w:rPr>
                <w:rFonts w:ascii="Times New Roman" w:hAnsi="Times New Roman" w:cs="Times New Roman"/>
              </w:rPr>
              <w:t>D</w:t>
            </w:r>
            <w:r w:rsidRPr="005A7F60">
              <w:rPr>
                <w:rFonts w:ascii="Times New Roman" w:hAnsi="Times New Roman" w:cs="Times New Roman"/>
              </w:rPr>
              <w:t xml:space="preserve"> </w:t>
            </w:r>
            <w:r w:rsidR="00E04D15" w:rsidRPr="005A7F60">
              <w:rPr>
                <w:rFonts w:ascii="Times New Roman" w:hAnsi="Times New Roman" w:cs="Times New Roman"/>
                <w:b/>
              </w:rPr>
              <w:t>2</w:t>
            </w:r>
            <w:r w:rsidR="00BF3F6C" w:rsidRPr="005A7F60">
              <w:rPr>
                <w:rFonts w:ascii="Times New Roman" w:hAnsi="Times New Roman" w:cs="Times New Roman"/>
                <w:b/>
              </w:rPr>
              <w:t>2/0</w:t>
            </w:r>
            <w:r w:rsidR="00C13FD1">
              <w:rPr>
                <w:rFonts w:ascii="Times New Roman" w:hAnsi="Times New Roman" w:cs="Times New Roman"/>
                <w:b/>
              </w:rPr>
              <w:t>6</w:t>
            </w:r>
            <w:r w:rsidR="00BF3F6C" w:rsidRPr="005A7F60">
              <w:rPr>
                <w:rFonts w:ascii="Times New Roman" w:hAnsi="Times New Roman" w:cs="Times New Roman"/>
                <w:b/>
              </w:rPr>
              <w:t>/</w:t>
            </w:r>
            <w:r w:rsidR="005029D7">
              <w:rPr>
                <w:rFonts w:ascii="Times New Roman" w:hAnsi="Times New Roman" w:cs="Times New Roman"/>
                <w:b/>
              </w:rPr>
              <w:t>02</w:t>
            </w:r>
          </w:p>
        </w:tc>
      </w:tr>
      <w:tr w:rsidR="00A76B6D" w:rsidRPr="00AA7FDE" w14:paraId="49B962B6" w14:textId="77777777">
        <w:trPr>
          <w:trHeight w:val="550"/>
        </w:trPr>
        <w:tc>
          <w:tcPr>
            <w:tcW w:w="9573" w:type="dxa"/>
            <w:gridSpan w:val="4"/>
          </w:tcPr>
          <w:p w14:paraId="3EF0722B" w14:textId="072FAB66" w:rsidR="00A76B6D" w:rsidRPr="005A7F60" w:rsidRDefault="00772F97">
            <w:pPr>
              <w:pStyle w:val="TableParagraph"/>
              <w:spacing w:before="2" w:line="268" w:lineRule="exact"/>
              <w:rPr>
                <w:rFonts w:ascii="Times New Roman" w:hAnsi="Times New Roman" w:cs="Times New Roman"/>
              </w:rPr>
            </w:pPr>
            <w:r w:rsidRPr="005A7F60">
              <w:rPr>
                <w:rFonts w:ascii="Times New Roman" w:hAnsi="Times New Roman" w:cs="Times New Roman"/>
              </w:rPr>
              <w:t>Issuer Addres</w:t>
            </w:r>
            <w:r w:rsidR="009A2260" w:rsidRPr="005A7F60">
              <w:rPr>
                <w:rFonts w:ascii="Times New Roman" w:hAnsi="Times New Roman" w:cs="Times New Roman"/>
              </w:rPr>
              <w:t>s</w:t>
            </w:r>
          </w:p>
          <w:p w14:paraId="2958AB89" w14:textId="3A9F96C2" w:rsidR="00A76B6D" w:rsidRPr="00AA7FDE" w:rsidRDefault="000C04CF">
            <w:pPr>
              <w:pStyle w:val="TableParagraph"/>
              <w:spacing w:line="261" w:lineRule="exact"/>
              <w:rPr>
                <w:rFonts w:ascii="Times New Roman" w:hAnsi="Times New Roman" w:cs="Times New Roman"/>
                <w:b/>
              </w:rPr>
            </w:pPr>
            <w:r w:rsidRPr="005A7F60">
              <w:rPr>
                <w:rFonts w:ascii="Times New Roman" w:hAnsi="Times New Roman" w:cs="Times New Roman"/>
                <w:b/>
              </w:rPr>
              <w:t>1</w:t>
            </w:r>
            <w:r w:rsidR="007076C3" w:rsidRPr="005A7F60">
              <w:rPr>
                <w:rFonts w:ascii="Times New Roman" w:hAnsi="Times New Roman" w:cs="Times New Roman"/>
                <w:b/>
              </w:rPr>
              <w:t>0</w:t>
            </w:r>
            <w:r w:rsidR="007076C3" w:rsidRPr="005A7F60">
              <w:rPr>
                <w:rFonts w:ascii="Times New Roman" w:hAnsi="Times New Roman" w:cs="Times New Roman"/>
                <w:b/>
                <w:vertAlign w:val="superscript"/>
              </w:rPr>
              <w:t>th</w:t>
            </w:r>
            <w:r w:rsidR="007076C3" w:rsidRPr="005A7F60">
              <w:rPr>
                <w:rFonts w:ascii="Times New Roman" w:hAnsi="Times New Roman" w:cs="Times New Roman"/>
                <w:b/>
              </w:rPr>
              <w:t xml:space="preserve"> Floor 595 Howe Street</w:t>
            </w:r>
          </w:p>
        </w:tc>
      </w:tr>
      <w:tr w:rsidR="00A76B6D" w:rsidRPr="00AA7FDE" w14:paraId="716959E2" w14:textId="77777777">
        <w:trPr>
          <w:trHeight w:val="550"/>
        </w:trPr>
        <w:tc>
          <w:tcPr>
            <w:tcW w:w="4157" w:type="dxa"/>
          </w:tcPr>
          <w:p w14:paraId="680CC5F1"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City/Province/Postal Code</w:t>
            </w:r>
          </w:p>
          <w:p w14:paraId="4D12A8FC" w14:textId="2912D4BD" w:rsidR="00A76B6D" w:rsidRPr="00AA7FDE" w:rsidRDefault="009046BB">
            <w:pPr>
              <w:pStyle w:val="TableParagraph"/>
              <w:spacing w:line="261" w:lineRule="exact"/>
              <w:rPr>
                <w:rFonts w:ascii="Times New Roman" w:hAnsi="Times New Roman" w:cs="Times New Roman"/>
                <w:b/>
              </w:rPr>
            </w:pPr>
            <w:r w:rsidRPr="00AA7FDE">
              <w:rPr>
                <w:rFonts w:ascii="Times New Roman" w:hAnsi="Times New Roman" w:cs="Times New Roman"/>
                <w:b/>
              </w:rPr>
              <w:t>Vancouver</w:t>
            </w:r>
            <w:r w:rsidR="00772F97" w:rsidRPr="00AA7FDE">
              <w:rPr>
                <w:rFonts w:ascii="Times New Roman" w:hAnsi="Times New Roman" w:cs="Times New Roman"/>
                <w:b/>
              </w:rPr>
              <w:t>, British Columbia, V</w:t>
            </w:r>
            <w:r w:rsidR="007076C3">
              <w:rPr>
                <w:rFonts w:ascii="Times New Roman" w:hAnsi="Times New Roman" w:cs="Times New Roman"/>
                <w:b/>
              </w:rPr>
              <w:t>6C 2T5</w:t>
            </w:r>
          </w:p>
        </w:tc>
        <w:tc>
          <w:tcPr>
            <w:tcW w:w="2516" w:type="dxa"/>
            <w:gridSpan w:val="2"/>
          </w:tcPr>
          <w:p w14:paraId="5FE99DBE"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Fax No.</w:t>
            </w:r>
          </w:p>
          <w:p w14:paraId="205565D5" w14:textId="77777777" w:rsidR="00A76B6D" w:rsidRPr="00AA7FDE" w:rsidRDefault="00772F97">
            <w:pPr>
              <w:pStyle w:val="TableParagraph"/>
              <w:spacing w:line="261" w:lineRule="exact"/>
              <w:rPr>
                <w:rFonts w:ascii="Times New Roman" w:hAnsi="Times New Roman" w:cs="Times New Roman"/>
                <w:b/>
              </w:rPr>
            </w:pPr>
            <w:r w:rsidRPr="00AA7FDE">
              <w:rPr>
                <w:rFonts w:ascii="Times New Roman" w:hAnsi="Times New Roman" w:cs="Times New Roman"/>
                <w:b/>
              </w:rPr>
              <w:t>Not Applicable</w:t>
            </w:r>
          </w:p>
        </w:tc>
        <w:tc>
          <w:tcPr>
            <w:tcW w:w="2900" w:type="dxa"/>
          </w:tcPr>
          <w:p w14:paraId="07304DC3" w14:textId="77777777" w:rsidR="00A76B6D" w:rsidRPr="00AA7FDE" w:rsidRDefault="00772F97">
            <w:pPr>
              <w:pStyle w:val="TableParagraph"/>
              <w:spacing w:before="2" w:line="268" w:lineRule="exact"/>
              <w:ind w:left="110"/>
              <w:rPr>
                <w:rFonts w:ascii="Times New Roman" w:hAnsi="Times New Roman" w:cs="Times New Roman"/>
              </w:rPr>
            </w:pPr>
            <w:r w:rsidRPr="00AA7FDE">
              <w:rPr>
                <w:rFonts w:ascii="Times New Roman" w:hAnsi="Times New Roman" w:cs="Times New Roman"/>
              </w:rPr>
              <w:t>Issuer Telephone No.</w:t>
            </w:r>
          </w:p>
          <w:p w14:paraId="6323D9DA" w14:textId="478FFFF8" w:rsidR="00A76B6D" w:rsidRPr="00AA7FDE" w:rsidRDefault="006D7853" w:rsidP="00BE13C9">
            <w:pPr>
              <w:pStyle w:val="TableParagraph"/>
              <w:spacing w:line="261" w:lineRule="exact"/>
              <w:ind w:left="110"/>
              <w:rPr>
                <w:rFonts w:ascii="Times New Roman" w:hAnsi="Times New Roman" w:cs="Times New Roman"/>
                <w:b/>
              </w:rPr>
            </w:pPr>
            <w:r>
              <w:rPr>
                <w:rFonts w:ascii="TimesNewRomanPS-BoldMT" w:eastAsiaTheme="minorHAnsi" w:hAnsi="TimesNewRomanPS-BoldMT" w:cs="TimesNewRomanPS-BoldMT"/>
                <w:b/>
                <w:bCs/>
                <w:lang w:val="en-CA"/>
              </w:rPr>
              <w:t>1-</w:t>
            </w:r>
            <w:r w:rsidR="00BE13C9">
              <w:rPr>
                <w:rFonts w:ascii="TimesNewRomanPS-BoldMT" w:eastAsiaTheme="minorHAnsi" w:hAnsi="TimesNewRomanPS-BoldMT" w:cs="TimesNewRomanPS-BoldMT"/>
                <w:b/>
                <w:bCs/>
                <w:lang w:val="en-CA"/>
              </w:rPr>
              <w:t>844-484-3996</w:t>
            </w:r>
          </w:p>
        </w:tc>
      </w:tr>
      <w:tr w:rsidR="00A76B6D" w:rsidRPr="00AA7FDE" w14:paraId="5819B2C2" w14:textId="77777777">
        <w:trPr>
          <w:trHeight w:val="828"/>
        </w:trPr>
        <w:tc>
          <w:tcPr>
            <w:tcW w:w="4157" w:type="dxa"/>
          </w:tcPr>
          <w:p w14:paraId="71AA1D3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Name</w:t>
            </w:r>
          </w:p>
          <w:p w14:paraId="262F0F29" w14:textId="77793456" w:rsidR="00A76B6D" w:rsidRPr="00AA7FDE" w:rsidRDefault="009013FF">
            <w:pPr>
              <w:pStyle w:val="TableParagraph"/>
              <w:spacing w:line="272" w:lineRule="exact"/>
              <w:rPr>
                <w:rFonts w:ascii="Times New Roman" w:hAnsi="Times New Roman" w:cs="Times New Roman"/>
                <w:b/>
              </w:rPr>
            </w:pPr>
            <w:r>
              <w:rPr>
                <w:rFonts w:ascii="Times New Roman" w:hAnsi="Times New Roman" w:cs="Times New Roman"/>
                <w:b/>
              </w:rPr>
              <w:t>Dan Anglin</w:t>
            </w:r>
          </w:p>
        </w:tc>
        <w:tc>
          <w:tcPr>
            <w:tcW w:w="2516" w:type="dxa"/>
            <w:gridSpan w:val="2"/>
          </w:tcPr>
          <w:p w14:paraId="76656571" w14:textId="465122F0" w:rsidR="00A76B6D" w:rsidRPr="00AA7FDE" w:rsidRDefault="00772F97">
            <w:pPr>
              <w:pStyle w:val="TableParagraph"/>
              <w:spacing w:before="12" w:line="268" w:lineRule="exact"/>
              <w:rPr>
                <w:rFonts w:ascii="Times New Roman" w:hAnsi="Times New Roman" w:cs="Times New Roman"/>
                <w:b/>
              </w:rPr>
            </w:pPr>
            <w:r w:rsidRPr="00AA7FDE">
              <w:rPr>
                <w:rFonts w:ascii="Times New Roman" w:hAnsi="Times New Roman" w:cs="Times New Roman"/>
              </w:rPr>
              <w:t>Contact Position</w:t>
            </w:r>
            <w:r w:rsidR="007076C3">
              <w:rPr>
                <w:rFonts w:ascii="Times New Roman" w:hAnsi="Times New Roman" w:cs="Times New Roman"/>
              </w:rPr>
              <w:t>:</w:t>
            </w:r>
            <w:r w:rsidRPr="00AA7FDE">
              <w:rPr>
                <w:rFonts w:ascii="Times New Roman" w:hAnsi="Times New Roman" w:cs="Times New Roman"/>
              </w:rPr>
              <w:t xml:space="preserve"> </w:t>
            </w:r>
            <w:r w:rsidRPr="00AA7FDE">
              <w:rPr>
                <w:rFonts w:ascii="Times New Roman" w:hAnsi="Times New Roman" w:cs="Times New Roman"/>
                <w:b/>
              </w:rPr>
              <w:t xml:space="preserve">Chief </w:t>
            </w:r>
            <w:r w:rsidR="009013FF">
              <w:rPr>
                <w:rFonts w:ascii="Times New Roman" w:hAnsi="Times New Roman" w:cs="Times New Roman"/>
                <w:b/>
              </w:rPr>
              <w:t>Executive</w:t>
            </w:r>
            <w:r w:rsidR="000C04CF" w:rsidRPr="00AA7FDE">
              <w:rPr>
                <w:rFonts w:ascii="Times New Roman" w:hAnsi="Times New Roman" w:cs="Times New Roman"/>
                <w:b/>
              </w:rPr>
              <w:t xml:space="preserve"> </w:t>
            </w:r>
            <w:r w:rsidRPr="00AA7FDE">
              <w:rPr>
                <w:rFonts w:ascii="Times New Roman" w:hAnsi="Times New Roman" w:cs="Times New Roman"/>
                <w:b/>
              </w:rPr>
              <w:t>Officer</w:t>
            </w:r>
          </w:p>
        </w:tc>
        <w:tc>
          <w:tcPr>
            <w:tcW w:w="2900" w:type="dxa"/>
          </w:tcPr>
          <w:p w14:paraId="2AF1A02E" w14:textId="77777777" w:rsidR="00A76B6D" w:rsidRPr="00AA7FDE" w:rsidRDefault="00772F97">
            <w:pPr>
              <w:pStyle w:val="TableParagraph"/>
              <w:spacing w:before="2" w:line="272" w:lineRule="exact"/>
              <w:ind w:left="110"/>
              <w:rPr>
                <w:rFonts w:ascii="Times New Roman" w:hAnsi="Times New Roman" w:cs="Times New Roman"/>
              </w:rPr>
            </w:pPr>
            <w:r w:rsidRPr="00AA7FDE">
              <w:rPr>
                <w:rFonts w:ascii="Times New Roman" w:hAnsi="Times New Roman" w:cs="Times New Roman"/>
              </w:rPr>
              <w:t>Contact Telephone No.</w:t>
            </w:r>
          </w:p>
          <w:p w14:paraId="129ACF91" w14:textId="32174D79" w:rsidR="00A76B6D" w:rsidRPr="00AA7FDE" w:rsidRDefault="009013FF">
            <w:pPr>
              <w:pStyle w:val="TableParagraph"/>
              <w:spacing w:line="272" w:lineRule="exact"/>
              <w:ind w:left="110"/>
              <w:rPr>
                <w:rFonts w:ascii="Times New Roman" w:hAnsi="Times New Roman" w:cs="Times New Roman"/>
                <w:b/>
              </w:rPr>
            </w:pPr>
            <w:r>
              <w:rPr>
                <w:rFonts w:ascii="Times New Roman" w:hAnsi="Times New Roman" w:cs="Times New Roman"/>
                <w:b/>
              </w:rPr>
              <w:t>720</w:t>
            </w:r>
            <w:r w:rsidR="00D450DE">
              <w:rPr>
                <w:rFonts w:ascii="Times New Roman" w:hAnsi="Times New Roman" w:cs="Times New Roman"/>
                <w:b/>
              </w:rPr>
              <w:t>-</w:t>
            </w:r>
            <w:r>
              <w:rPr>
                <w:rFonts w:ascii="Times New Roman" w:hAnsi="Times New Roman" w:cs="Times New Roman"/>
                <w:b/>
              </w:rPr>
              <w:t>648</w:t>
            </w:r>
            <w:r w:rsidR="00D450DE">
              <w:rPr>
                <w:rFonts w:ascii="Times New Roman" w:hAnsi="Times New Roman" w:cs="Times New Roman"/>
                <w:b/>
              </w:rPr>
              <w:t>-</w:t>
            </w:r>
            <w:r>
              <w:rPr>
                <w:rFonts w:ascii="Times New Roman" w:hAnsi="Times New Roman" w:cs="Times New Roman"/>
                <w:b/>
              </w:rPr>
              <w:t>4044</w:t>
            </w:r>
          </w:p>
        </w:tc>
      </w:tr>
      <w:tr w:rsidR="00A76B6D" w:rsidRPr="00AA7FDE" w14:paraId="24D03520" w14:textId="77777777">
        <w:trPr>
          <w:trHeight w:val="559"/>
        </w:trPr>
        <w:tc>
          <w:tcPr>
            <w:tcW w:w="4157" w:type="dxa"/>
          </w:tcPr>
          <w:p w14:paraId="6CEBA872"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Email Address</w:t>
            </w:r>
          </w:p>
          <w:p w14:paraId="27AA13CD" w14:textId="26716223" w:rsidR="00A76B6D" w:rsidRPr="00AA7FDE" w:rsidRDefault="009013FF">
            <w:pPr>
              <w:pStyle w:val="TableParagraph"/>
              <w:spacing w:line="265" w:lineRule="exact"/>
              <w:rPr>
                <w:rFonts w:ascii="Times New Roman" w:hAnsi="Times New Roman" w:cs="Times New Roman"/>
                <w:b/>
              </w:rPr>
            </w:pPr>
            <w:r>
              <w:rPr>
                <w:rFonts w:ascii="Times New Roman" w:hAnsi="Times New Roman" w:cs="Times New Roman"/>
                <w:b/>
              </w:rPr>
              <w:t>dan</w:t>
            </w:r>
            <w:r w:rsidR="00D33250">
              <w:rPr>
                <w:rFonts w:ascii="Times New Roman" w:hAnsi="Times New Roman" w:cs="Times New Roman"/>
                <w:b/>
              </w:rPr>
              <w:t>@cannamerica</w:t>
            </w:r>
            <w:r w:rsidR="000C04CF" w:rsidRPr="00AA7FDE">
              <w:rPr>
                <w:rFonts w:ascii="Times New Roman" w:hAnsi="Times New Roman" w:cs="Times New Roman"/>
                <w:b/>
              </w:rPr>
              <w:t>brands.com</w:t>
            </w:r>
          </w:p>
        </w:tc>
        <w:tc>
          <w:tcPr>
            <w:tcW w:w="5416" w:type="dxa"/>
            <w:gridSpan w:val="3"/>
          </w:tcPr>
          <w:p w14:paraId="42C6790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Web Site Address</w:t>
            </w:r>
          </w:p>
          <w:p w14:paraId="531D4440" w14:textId="6C553D4F" w:rsidR="00A76B6D" w:rsidRPr="00AA7FDE" w:rsidRDefault="000C04CF">
            <w:pPr>
              <w:pStyle w:val="TableParagraph"/>
              <w:spacing w:line="265" w:lineRule="exact"/>
              <w:rPr>
                <w:rFonts w:ascii="Times New Roman" w:hAnsi="Times New Roman" w:cs="Times New Roman"/>
                <w:b/>
              </w:rPr>
            </w:pPr>
            <w:r w:rsidRPr="00AA7FDE">
              <w:rPr>
                <w:rFonts w:ascii="Times New Roman" w:hAnsi="Times New Roman" w:cs="Times New Roman"/>
                <w:b/>
              </w:rPr>
              <w:t>https://cannamericabrands.com/</w:t>
            </w:r>
          </w:p>
        </w:tc>
      </w:tr>
    </w:tbl>
    <w:p w14:paraId="6292D95A" w14:textId="77777777" w:rsidR="00772F97" w:rsidRPr="00AA7FDE" w:rsidRDefault="00772F97">
      <w:pPr>
        <w:rPr>
          <w:rFonts w:ascii="Times New Roman" w:hAnsi="Times New Roman" w:cs="Times New Roman"/>
        </w:rPr>
      </w:pPr>
    </w:p>
    <w:sectPr w:rsidR="00772F97" w:rsidRPr="00AA7FDE">
      <w:footerReference w:type="default" r:id="rId7"/>
      <w:pgSz w:w="12240" w:h="15840"/>
      <w:pgMar w:top="980" w:right="1180" w:bottom="1700" w:left="120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6A93" w14:textId="77777777" w:rsidR="004D7AF0" w:rsidRDefault="004D7AF0">
      <w:r>
        <w:separator/>
      </w:r>
    </w:p>
  </w:endnote>
  <w:endnote w:type="continuationSeparator" w:id="0">
    <w:p w14:paraId="69FD3564" w14:textId="77777777" w:rsidR="004D7AF0" w:rsidRDefault="004D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D96" w14:textId="07491DC7" w:rsidR="00A76B6D" w:rsidRDefault="00941DB1">
    <w:pPr>
      <w:pStyle w:val="BodyText"/>
      <w:spacing w:line="14" w:lineRule="auto"/>
      <w:rPr>
        <w:sz w:val="20"/>
      </w:rPr>
    </w:pPr>
    <w:r>
      <w:rPr>
        <w:noProof/>
      </w:rPr>
      <mc:AlternateContent>
        <mc:Choice Requires="wps">
          <w:drawing>
            <wp:anchor distT="0" distB="0" distL="114300" distR="114300" simplePos="0" relativeHeight="503309048" behindDoc="1" locked="0" layoutInCell="1" allowOverlap="1" wp14:anchorId="2F75DE51" wp14:editId="768EB0F8">
              <wp:simplePos x="0" y="0"/>
              <wp:positionH relativeFrom="page">
                <wp:posOffset>2590800</wp:posOffset>
              </wp:positionH>
              <wp:positionV relativeFrom="page">
                <wp:posOffset>9067799</wp:posOffset>
              </wp:positionV>
              <wp:extent cx="2590165" cy="5048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76257275" w:rsidR="009A48EC" w:rsidRPr="009A48EC" w:rsidRDefault="00C13FD1">
                          <w:pPr>
                            <w:spacing w:before="15"/>
                            <w:jc w:val="center"/>
                            <w:rPr>
                              <w:rFonts w:ascii="Times New Roman" w:hAnsi="Times New Roman" w:cs="Times New Roman"/>
                              <w:b/>
                              <w:sz w:val="20"/>
                            </w:rPr>
                          </w:pPr>
                          <w:r>
                            <w:rPr>
                              <w:rFonts w:ascii="Times New Roman" w:hAnsi="Times New Roman" w:cs="Times New Roman"/>
                              <w:b/>
                              <w:sz w:val="20"/>
                            </w:rPr>
                            <w:t>May</w:t>
                          </w:r>
                          <w:r w:rsidR="00951BC1">
                            <w:rPr>
                              <w:rFonts w:ascii="Times New Roman" w:hAnsi="Times New Roman" w:cs="Times New Roman"/>
                              <w:b/>
                              <w:sz w:val="20"/>
                            </w:rPr>
                            <w:t xml:space="preserve"> 2022</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DE51" id="_x0000_t202" coordsize="21600,21600" o:spt="202" path="m,l,21600r21600,l21600,xe">
              <v:stroke joinstyle="miter"/>
              <v:path gradientshapeok="t" o:connecttype="rect"/>
            </v:shapetype>
            <v:shape id="Text Box 1" o:spid="_x0000_s1026" type="#_x0000_t202" style="position:absolute;margin-left:204pt;margin-top:714pt;width:203.95pt;height:39.7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" filled="f" stroked="f">
              <v:textbox inset="0,0,0,0">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76257275" w:rsidR="009A48EC" w:rsidRPr="009A48EC" w:rsidRDefault="00C13FD1">
                    <w:pPr>
                      <w:spacing w:before="15"/>
                      <w:jc w:val="center"/>
                      <w:rPr>
                        <w:rFonts w:ascii="Times New Roman" w:hAnsi="Times New Roman" w:cs="Times New Roman"/>
                        <w:b/>
                        <w:sz w:val="20"/>
                      </w:rPr>
                    </w:pPr>
                    <w:r>
                      <w:rPr>
                        <w:rFonts w:ascii="Times New Roman" w:hAnsi="Times New Roman" w:cs="Times New Roman"/>
                        <w:b/>
                        <w:sz w:val="20"/>
                      </w:rPr>
                      <w:t>May</w:t>
                    </w:r>
                    <w:r w:rsidR="00951BC1">
                      <w:rPr>
                        <w:rFonts w:ascii="Times New Roman" w:hAnsi="Times New Roman" w:cs="Times New Roman"/>
                        <w:b/>
                        <w:sz w:val="20"/>
                      </w:rPr>
                      <w:t xml:space="preserve"> 2022</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v:textbox>
              <w10:wrap anchorx="page" anchory="page"/>
            </v:shape>
          </w:pict>
        </mc:Fallback>
      </mc:AlternateContent>
    </w:r>
    <w:r w:rsidR="005C729F">
      <w:rPr>
        <w:noProof/>
      </w:rPr>
      <mc:AlternateContent>
        <mc:Choice Requires="wps">
          <w:drawing>
            <wp:anchor distT="0" distB="0" distL="114300" distR="114300" simplePos="0" relativeHeight="503309024" behindDoc="1" locked="0" layoutInCell="1" allowOverlap="1" wp14:anchorId="3CB2B927" wp14:editId="3AA5AE38">
              <wp:simplePos x="0" y="0"/>
              <wp:positionH relativeFrom="page">
                <wp:posOffset>6850380</wp:posOffset>
              </wp:positionH>
              <wp:positionV relativeFrom="page">
                <wp:posOffset>8931910</wp:posOffset>
              </wp:positionV>
              <wp:extent cx="0" cy="0"/>
              <wp:effectExtent l="5869305" t="6985" r="587121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547E" id="Line 2" o:spid="_x0000_s1026" style="position:absolute;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2BA2" w14:textId="77777777" w:rsidR="004D7AF0" w:rsidRDefault="004D7AF0">
      <w:r>
        <w:separator/>
      </w:r>
    </w:p>
  </w:footnote>
  <w:footnote w:type="continuationSeparator" w:id="0">
    <w:p w14:paraId="726C1E68" w14:textId="77777777" w:rsidR="004D7AF0" w:rsidRDefault="004D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F04"/>
    <w:multiLevelType w:val="hybridMultilevel"/>
    <w:tmpl w:val="BDA60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C73AB"/>
    <w:multiLevelType w:val="hybridMultilevel"/>
    <w:tmpl w:val="D108DC7E"/>
    <w:lvl w:ilvl="0" w:tplc="4C3CF28C">
      <w:start w:val="1"/>
      <w:numFmt w:val="decimal"/>
      <w:lvlText w:val="%1."/>
      <w:lvlJc w:val="left"/>
      <w:pPr>
        <w:ind w:left="960" w:hanging="720"/>
      </w:pPr>
      <w:rPr>
        <w:rFonts w:ascii="Times New Roman" w:eastAsia="Arial" w:hAnsi="Times New Roman" w:cs="Times New Roman" w:hint="default"/>
        <w:spacing w:val="-28"/>
        <w:w w:val="99"/>
        <w:sz w:val="22"/>
        <w:szCs w:val="22"/>
      </w:rPr>
    </w:lvl>
    <w:lvl w:ilvl="1" w:tplc="2DAEECC6">
      <w:start w:val="1"/>
      <w:numFmt w:val="decimal"/>
      <w:lvlText w:val="(%2)"/>
      <w:lvlJc w:val="left"/>
      <w:pPr>
        <w:ind w:left="959" w:hanging="356"/>
      </w:pPr>
      <w:rPr>
        <w:rFonts w:ascii="Arial" w:eastAsia="Arial" w:hAnsi="Arial" w:cs="Arial" w:hint="default"/>
        <w:i/>
        <w:spacing w:val="-4"/>
        <w:w w:val="101"/>
        <w:sz w:val="18"/>
        <w:szCs w:val="18"/>
      </w:rPr>
    </w:lvl>
    <w:lvl w:ilvl="2" w:tplc="03CC0496">
      <w:numFmt w:val="bullet"/>
      <w:lvlText w:val="•"/>
      <w:lvlJc w:val="left"/>
      <w:pPr>
        <w:ind w:left="2740" w:hanging="356"/>
      </w:pPr>
      <w:rPr>
        <w:rFonts w:hint="default"/>
      </w:rPr>
    </w:lvl>
    <w:lvl w:ilvl="3" w:tplc="5ADC04E2">
      <w:numFmt w:val="bullet"/>
      <w:lvlText w:val="•"/>
      <w:lvlJc w:val="left"/>
      <w:pPr>
        <w:ind w:left="3630" w:hanging="356"/>
      </w:pPr>
      <w:rPr>
        <w:rFonts w:hint="default"/>
      </w:rPr>
    </w:lvl>
    <w:lvl w:ilvl="4" w:tplc="D3C491A2">
      <w:numFmt w:val="bullet"/>
      <w:lvlText w:val="•"/>
      <w:lvlJc w:val="left"/>
      <w:pPr>
        <w:ind w:left="4520" w:hanging="356"/>
      </w:pPr>
      <w:rPr>
        <w:rFonts w:hint="default"/>
      </w:rPr>
    </w:lvl>
    <w:lvl w:ilvl="5" w:tplc="92CADD96">
      <w:numFmt w:val="bullet"/>
      <w:lvlText w:val="•"/>
      <w:lvlJc w:val="left"/>
      <w:pPr>
        <w:ind w:left="5410" w:hanging="356"/>
      </w:pPr>
      <w:rPr>
        <w:rFonts w:hint="default"/>
      </w:rPr>
    </w:lvl>
    <w:lvl w:ilvl="6" w:tplc="630EA192">
      <w:numFmt w:val="bullet"/>
      <w:lvlText w:val="•"/>
      <w:lvlJc w:val="left"/>
      <w:pPr>
        <w:ind w:left="6300" w:hanging="356"/>
      </w:pPr>
      <w:rPr>
        <w:rFonts w:hint="default"/>
      </w:rPr>
    </w:lvl>
    <w:lvl w:ilvl="7" w:tplc="DEB2F96A">
      <w:numFmt w:val="bullet"/>
      <w:lvlText w:val="•"/>
      <w:lvlJc w:val="left"/>
      <w:pPr>
        <w:ind w:left="7190" w:hanging="356"/>
      </w:pPr>
      <w:rPr>
        <w:rFonts w:hint="default"/>
      </w:rPr>
    </w:lvl>
    <w:lvl w:ilvl="8" w:tplc="DCA898A8">
      <w:numFmt w:val="bullet"/>
      <w:lvlText w:val="•"/>
      <w:lvlJc w:val="left"/>
      <w:pPr>
        <w:ind w:left="8080" w:hanging="356"/>
      </w:pPr>
      <w:rPr>
        <w:rFonts w:hint="default"/>
      </w:rPr>
    </w:lvl>
  </w:abstractNum>
  <w:abstractNum w:abstractNumId="2" w15:restartNumberingAfterBreak="0">
    <w:nsid w:val="1C6B736C"/>
    <w:multiLevelType w:val="hybridMultilevel"/>
    <w:tmpl w:val="7F36D516"/>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3" w15:restartNumberingAfterBreak="0">
    <w:nsid w:val="43944723"/>
    <w:multiLevelType w:val="hybridMultilevel"/>
    <w:tmpl w:val="7A0C7C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55850E02"/>
    <w:multiLevelType w:val="hybridMultilevel"/>
    <w:tmpl w:val="1A1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1163F"/>
    <w:multiLevelType w:val="hybridMultilevel"/>
    <w:tmpl w:val="3B1C0C2C"/>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6" w15:restartNumberingAfterBreak="0">
    <w:nsid w:val="6B9D40B0"/>
    <w:multiLevelType w:val="hybridMultilevel"/>
    <w:tmpl w:val="C120898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7751387D"/>
    <w:multiLevelType w:val="hybridMultilevel"/>
    <w:tmpl w:val="E632A6CC"/>
    <w:lvl w:ilvl="0" w:tplc="8F7023E4">
      <w:start w:val="1"/>
      <w:numFmt w:val="lowerLetter"/>
      <w:lvlText w:val="(%1)"/>
      <w:lvlJc w:val="left"/>
      <w:pPr>
        <w:ind w:left="960" w:hanging="720"/>
      </w:pPr>
      <w:rPr>
        <w:rFonts w:ascii="Times New Roman" w:eastAsia="Arial" w:hAnsi="Times New Roman" w:cs="Times New Roman" w:hint="default"/>
        <w:spacing w:val="-15"/>
        <w:w w:val="99"/>
        <w:sz w:val="22"/>
        <w:szCs w:val="22"/>
      </w:rPr>
    </w:lvl>
    <w:lvl w:ilvl="1" w:tplc="71068C8E">
      <w:numFmt w:val="bullet"/>
      <w:lvlText w:val="•"/>
      <w:lvlJc w:val="left"/>
      <w:pPr>
        <w:ind w:left="1850" w:hanging="720"/>
      </w:pPr>
      <w:rPr>
        <w:rFonts w:hint="default"/>
      </w:rPr>
    </w:lvl>
    <w:lvl w:ilvl="2" w:tplc="B10A49B8">
      <w:numFmt w:val="bullet"/>
      <w:lvlText w:val="•"/>
      <w:lvlJc w:val="left"/>
      <w:pPr>
        <w:ind w:left="2740" w:hanging="720"/>
      </w:pPr>
      <w:rPr>
        <w:rFonts w:hint="default"/>
      </w:rPr>
    </w:lvl>
    <w:lvl w:ilvl="3" w:tplc="8A58DD46">
      <w:numFmt w:val="bullet"/>
      <w:lvlText w:val="•"/>
      <w:lvlJc w:val="left"/>
      <w:pPr>
        <w:ind w:left="3630" w:hanging="720"/>
      </w:pPr>
      <w:rPr>
        <w:rFonts w:hint="default"/>
      </w:rPr>
    </w:lvl>
    <w:lvl w:ilvl="4" w:tplc="41AE0158">
      <w:numFmt w:val="bullet"/>
      <w:lvlText w:val="•"/>
      <w:lvlJc w:val="left"/>
      <w:pPr>
        <w:ind w:left="4520" w:hanging="720"/>
      </w:pPr>
      <w:rPr>
        <w:rFonts w:hint="default"/>
      </w:rPr>
    </w:lvl>
    <w:lvl w:ilvl="5" w:tplc="03F4142C">
      <w:numFmt w:val="bullet"/>
      <w:lvlText w:val="•"/>
      <w:lvlJc w:val="left"/>
      <w:pPr>
        <w:ind w:left="5410" w:hanging="720"/>
      </w:pPr>
      <w:rPr>
        <w:rFonts w:hint="default"/>
      </w:rPr>
    </w:lvl>
    <w:lvl w:ilvl="6" w:tplc="1B78356C">
      <w:numFmt w:val="bullet"/>
      <w:lvlText w:val="•"/>
      <w:lvlJc w:val="left"/>
      <w:pPr>
        <w:ind w:left="6300" w:hanging="720"/>
      </w:pPr>
      <w:rPr>
        <w:rFonts w:hint="default"/>
      </w:rPr>
    </w:lvl>
    <w:lvl w:ilvl="7" w:tplc="D4AA3086">
      <w:numFmt w:val="bullet"/>
      <w:lvlText w:val="•"/>
      <w:lvlJc w:val="left"/>
      <w:pPr>
        <w:ind w:left="7190" w:hanging="720"/>
      </w:pPr>
      <w:rPr>
        <w:rFonts w:hint="default"/>
      </w:rPr>
    </w:lvl>
    <w:lvl w:ilvl="8" w:tplc="09E4D5F2">
      <w:numFmt w:val="bullet"/>
      <w:lvlText w:val="•"/>
      <w:lvlJc w:val="left"/>
      <w:pPr>
        <w:ind w:left="8080" w:hanging="720"/>
      </w:pPr>
      <w:rPr>
        <w:rFonts w:hint="default"/>
      </w:rPr>
    </w:lvl>
  </w:abstractNum>
  <w:abstractNum w:abstractNumId="8" w15:restartNumberingAfterBreak="0">
    <w:nsid w:val="7BAA74AB"/>
    <w:multiLevelType w:val="hybridMultilevel"/>
    <w:tmpl w:val="2B72305A"/>
    <w:lvl w:ilvl="0" w:tplc="63228812">
      <w:start w:val="1"/>
      <w:numFmt w:val="decimal"/>
      <w:lvlText w:val="%1."/>
      <w:lvlJc w:val="left"/>
      <w:pPr>
        <w:ind w:left="960" w:hanging="720"/>
      </w:pPr>
      <w:rPr>
        <w:rFonts w:ascii="Times New Roman" w:eastAsia="Arial" w:hAnsi="Times New Roman" w:cs="Times New Roman" w:hint="default"/>
        <w:spacing w:val="-33"/>
        <w:w w:val="99"/>
        <w:sz w:val="22"/>
        <w:szCs w:val="22"/>
      </w:rPr>
    </w:lvl>
    <w:lvl w:ilvl="1" w:tplc="8E245C4E">
      <w:numFmt w:val="bullet"/>
      <w:lvlText w:val="•"/>
      <w:lvlJc w:val="left"/>
      <w:pPr>
        <w:ind w:left="1850" w:hanging="720"/>
      </w:pPr>
      <w:rPr>
        <w:rFonts w:hint="default"/>
      </w:rPr>
    </w:lvl>
    <w:lvl w:ilvl="2" w:tplc="96888F3E">
      <w:numFmt w:val="bullet"/>
      <w:lvlText w:val="•"/>
      <w:lvlJc w:val="left"/>
      <w:pPr>
        <w:ind w:left="2740" w:hanging="720"/>
      </w:pPr>
      <w:rPr>
        <w:rFonts w:hint="default"/>
      </w:rPr>
    </w:lvl>
    <w:lvl w:ilvl="3" w:tplc="AB2C6BFC">
      <w:numFmt w:val="bullet"/>
      <w:lvlText w:val="•"/>
      <w:lvlJc w:val="left"/>
      <w:pPr>
        <w:ind w:left="3630" w:hanging="720"/>
      </w:pPr>
      <w:rPr>
        <w:rFonts w:hint="default"/>
      </w:rPr>
    </w:lvl>
    <w:lvl w:ilvl="4" w:tplc="3CE0BB14">
      <w:numFmt w:val="bullet"/>
      <w:lvlText w:val="•"/>
      <w:lvlJc w:val="left"/>
      <w:pPr>
        <w:ind w:left="4520" w:hanging="720"/>
      </w:pPr>
      <w:rPr>
        <w:rFonts w:hint="default"/>
      </w:rPr>
    </w:lvl>
    <w:lvl w:ilvl="5" w:tplc="7526B3BA">
      <w:numFmt w:val="bullet"/>
      <w:lvlText w:val="•"/>
      <w:lvlJc w:val="left"/>
      <w:pPr>
        <w:ind w:left="5410" w:hanging="720"/>
      </w:pPr>
      <w:rPr>
        <w:rFonts w:hint="default"/>
      </w:rPr>
    </w:lvl>
    <w:lvl w:ilvl="6" w:tplc="6A6401B6">
      <w:numFmt w:val="bullet"/>
      <w:lvlText w:val="•"/>
      <w:lvlJc w:val="left"/>
      <w:pPr>
        <w:ind w:left="6300" w:hanging="720"/>
      </w:pPr>
      <w:rPr>
        <w:rFonts w:hint="default"/>
      </w:rPr>
    </w:lvl>
    <w:lvl w:ilvl="7" w:tplc="F0127C9A">
      <w:numFmt w:val="bullet"/>
      <w:lvlText w:val="•"/>
      <w:lvlJc w:val="left"/>
      <w:pPr>
        <w:ind w:left="7190" w:hanging="720"/>
      </w:pPr>
      <w:rPr>
        <w:rFonts w:hint="default"/>
      </w:rPr>
    </w:lvl>
    <w:lvl w:ilvl="8" w:tplc="B252747C">
      <w:numFmt w:val="bullet"/>
      <w:lvlText w:val="•"/>
      <w:lvlJc w:val="left"/>
      <w:pPr>
        <w:ind w:left="8080" w:hanging="720"/>
      </w:pPr>
      <w:rPr>
        <w:rFonts w:hint="default"/>
      </w:rPr>
    </w:lvl>
  </w:abstractNum>
  <w:abstractNum w:abstractNumId="9" w15:restartNumberingAfterBreak="0">
    <w:nsid w:val="7F083B79"/>
    <w:multiLevelType w:val="hybridMultilevel"/>
    <w:tmpl w:val="918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71552">
    <w:abstractNumId w:val="8"/>
  </w:num>
  <w:num w:numId="2" w16cid:durableId="1568373761">
    <w:abstractNumId w:val="1"/>
  </w:num>
  <w:num w:numId="3" w16cid:durableId="1982690941">
    <w:abstractNumId w:val="7"/>
  </w:num>
  <w:num w:numId="4" w16cid:durableId="87163280">
    <w:abstractNumId w:val="2"/>
  </w:num>
  <w:num w:numId="5" w16cid:durableId="571694784">
    <w:abstractNumId w:val="3"/>
  </w:num>
  <w:num w:numId="6" w16cid:durableId="1200051718">
    <w:abstractNumId w:val="4"/>
  </w:num>
  <w:num w:numId="7" w16cid:durableId="1938442442">
    <w:abstractNumId w:val="6"/>
  </w:num>
  <w:num w:numId="8" w16cid:durableId="1752849759">
    <w:abstractNumId w:val="9"/>
  </w:num>
  <w:num w:numId="9" w16cid:durableId="363407604">
    <w:abstractNumId w:val="0"/>
  </w:num>
  <w:num w:numId="10" w16cid:durableId="1682781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6D"/>
    <w:rsid w:val="0001783E"/>
    <w:rsid w:val="00021304"/>
    <w:rsid w:val="00025BEB"/>
    <w:rsid w:val="000326BB"/>
    <w:rsid w:val="00035ED9"/>
    <w:rsid w:val="00044EF5"/>
    <w:rsid w:val="00052FEC"/>
    <w:rsid w:val="0005491C"/>
    <w:rsid w:val="0006706C"/>
    <w:rsid w:val="00080FD7"/>
    <w:rsid w:val="00083B2F"/>
    <w:rsid w:val="000A1771"/>
    <w:rsid w:val="000B0939"/>
    <w:rsid w:val="000C04CF"/>
    <w:rsid w:val="000E421D"/>
    <w:rsid w:val="000E59A6"/>
    <w:rsid w:val="000E6B26"/>
    <w:rsid w:val="000F46FD"/>
    <w:rsid w:val="0010082C"/>
    <w:rsid w:val="001038B8"/>
    <w:rsid w:val="00103D97"/>
    <w:rsid w:val="001146EF"/>
    <w:rsid w:val="00124856"/>
    <w:rsid w:val="00124B28"/>
    <w:rsid w:val="00175F7A"/>
    <w:rsid w:val="00197F2E"/>
    <w:rsid w:val="001E19DC"/>
    <w:rsid w:val="00203993"/>
    <w:rsid w:val="00214639"/>
    <w:rsid w:val="00217063"/>
    <w:rsid w:val="002306F1"/>
    <w:rsid w:val="00233E10"/>
    <w:rsid w:val="00234164"/>
    <w:rsid w:val="002406D2"/>
    <w:rsid w:val="002571A5"/>
    <w:rsid w:val="0025753B"/>
    <w:rsid w:val="00260F57"/>
    <w:rsid w:val="0026449D"/>
    <w:rsid w:val="00270AB6"/>
    <w:rsid w:val="00284FB9"/>
    <w:rsid w:val="002902B6"/>
    <w:rsid w:val="00290B41"/>
    <w:rsid w:val="002B2C9D"/>
    <w:rsid w:val="002C0119"/>
    <w:rsid w:val="002C1CE1"/>
    <w:rsid w:val="002C25C9"/>
    <w:rsid w:val="002D185F"/>
    <w:rsid w:val="002D26DC"/>
    <w:rsid w:val="002D4C22"/>
    <w:rsid w:val="002D7FA8"/>
    <w:rsid w:val="002E041B"/>
    <w:rsid w:val="002E5B59"/>
    <w:rsid w:val="002F0F5B"/>
    <w:rsid w:val="0030200D"/>
    <w:rsid w:val="00304F1E"/>
    <w:rsid w:val="0031082C"/>
    <w:rsid w:val="0031120B"/>
    <w:rsid w:val="00313F44"/>
    <w:rsid w:val="003349C2"/>
    <w:rsid w:val="00352C1D"/>
    <w:rsid w:val="00354D3F"/>
    <w:rsid w:val="00373643"/>
    <w:rsid w:val="003852B9"/>
    <w:rsid w:val="0039498A"/>
    <w:rsid w:val="003A1382"/>
    <w:rsid w:val="003B1037"/>
    <w:rsid w:val="003D3759"/>
    <w:rsid w:val="003F6710"/>
    <w:rsid w:val="0040420C"/>
    <w:rsid w:val="00426971"/>
    <w:rsid w:val="00434E52"/>
    <w:rsid w:val="004441BE"/>
    <w:rsid w:val="004667A8"/>
    <w:rsid w:val="00473EA7"/>
    <w:rsid w:val="00482A28"/>
    <w:rsid w:val="00485F5F"/>
    <w:rsid w:val="004902BB"/>
    <w:rsid w:val="00492625"/>
    <w:rsid w:val="004B79A0"/>
    <w:rsid w:val="004D1122"/>
    <w:rsid w:val="004D7AF0"/>
    <w:rsid w:val="00500463"/>
    <w:rsid w:val="005029D7"/>
    <w:rsid w:val="005265DC"/>
    <w:rsid w:val="00543917"/>
    <w:rsid w:val="005514FE"/>
    <w:rsid w:val="00555987"/>
    <w:rsid w:val="00565456"/>
    <w:rsid w:val="00566CF2"/>
    <w:rsid w:val="005746E8"/>
    <w:rsid w:val="00585125"/>
    <w:rsid w:val="00595B70"/>
    <w:rsid w:val="00595DAC"/>
    <w:rsid w:val="005A492D"/>
    <w:rsid w:val="005A7F60"/>
    <w:rsid w:val="005B25BA"/>
    <w:rsid w:val="005B4360"/>
    <w:rsid w:val="005C35EB"/>
    <w:rsid w:val="005C729F"/>
    <w:rsid w:val="005D0151"/>
    <w:rsid w:val="005D252F"/>
    <w:rsid w:val="005D33B6"/>
    <w:rsid w:val="005E6399"/>
    <w:rsid w:val="005E66E1"/>
    <w:rsid w:val="005F2D25"/>
    <w:rsid w:val="00606601"/>
    <w:rsid w:val="00615D03"/>
    <w:rsid w:val="006234B5"/>
    <w:rsid w:val="006323E2"/>
    <w:rsid w:val="006336F5"/>
    <w:rsid w:val="006563C4"/>
    <w:rsid w:val="00666B64"/>
    <w:rsid w:val="006816DF"/>
    <w:rsid w:val="0068244D"/>
    <w:rsid w:val="006A7966"/>
    <w:rsid w:val="006D7853"/>
    <w:rsid w:val="006E2AF4"/>
    <w:rsid w:val="006E7BCD"/>
    <w:rsid w:val="006F19F2"/>
    <w:rsid w:val="006F1F51"/>
    <w:rsid w:val="007076C3"/>
    <w:rsid w:val="00710C55"/>
    <w:rsid w:val="00711DC1"/>
    <w:rsid w:val="00717154"/>
    <w:rsid w:val="00731403"/>
    <w:rsid w:val="00756BFA"/>
    <w:rsid w:val="00772F97"/>
    <w:rsid w:val="007A4405"/>
    <w:rsid w:val="007C0158"/>
    <w:rsid w:val="007C4257"/>
    <w:rsid w:val="007C6D86"/>
    <w:rsid w:val="007C7462"/>
    <w:rsid w:val="007D6E04"/>
    <w:rsid w:val="007F5577"/>
    <w:rsid w:val="00811026"/>
    <w:rsid w:val="008162B1"/>
    <w:rsid w:val="008440B3"/>
    <w:rsid w:val="00856507"/>
    <w:rsid w:val="008565AA"/>
    <w:rsid w:val="00856749"/>
    <w:rsid w:val="00893966"/>
    <w:rsid w:val="00896D28"/>
    <w:rsid w:val="008A65FE"/>
    <w:rsid w:val="008A69A7"/>
    <w:rsid w:val="008C2539"/>
    <w:rsid w:val="008D6A43"/>
    <w:rsid w:val="008E4C36"/>
    <w:rsid w:val="009013FF"/>
    <w:rsid w:val="009046BB"/>
    <w:rsid w:val="009136C3"/>
    <w:rsid w:val="0092088A"/>
    <w:rsid w:val="00925D24"/>
    <w:rsid w:val="00925D4A"/>
    <w:rsid w:val="00941DB1"/>
    <w:rsid w:val="009439B4"/>
    <w:rsid w:val="00945F4B"/>
    <w:rsid w:val="00951BC1"/>
    <w:rsid w:val="00962043"/>
    <w:rsid w:val="00972925"/>
    <w:rsid w:val="009A2260"/>
    <w:rsid w:val="009A48EC"/>
    <w:rsid w:val="009A4FFC"/>
    <w:rsid w:val="009A7BA7"/>
    <w:rsid w:val="009B42F0"/>
    <w:rsid w:val="009F1540"/>
    <w:rsid w:val="009F32D0"/>
    <w:rsid w:val="009F4874"/>
    <w:rsid w:val="009F487C"/>
    <w:rsid w:val="00A00705"/>
    <w:rsid w:val="00A05C8D"/>
    <w:rsid w:val="00A06DB3"/>
    <w:rsid w:val="00A10155"/>
    <w:rsid w:val="00A40042"/>
    <w:rsid w:val="00A42DC8"/>
    <w:rsid w:val="00A66191"/>
    <w:rsid w:val="00A75C89"/>
    <w:rsid w:val="00A76B6D"/>
    <w:rsid w:val="00A901F8"/>
    <w:rsid w:val="00A933EF"/>
    <w:rsid w:val="00AA7FDE"/>
    <w:rsid w:val="00AB091F"/>
    <w:rsid w:val="00AC248A"/>
    <w:rsid w:val="00AD02F6"/>
    <w:rsid w:val="00AD722D"/>
    <w:rsid w:val="00B24074"/>
    <w:rsid w:val="00B30E3E"/>
    <w:rsid w:val="00B34FC3"/>
    <w:rsid w:val="00B670A5"/>
    <w:rsid w:val="00B84463"/>
    <w:rsid w:val="00B85D58"/>
    <w:rsid w:val="00B87E72"/>
    <w:rsid w:val="00BA38E6"/>
    <w:rsid w:val="00BB270F"/>
    <w:rsid w:val="00BC0EA5"/>
    <w:rsid w:val="00BC3698"/>
    <w:rsid w:val="00BE13C9"/>
    <w:rsid w:val="00BF3F6C"/>
    <w:rsid w:val="00BF779A"/>
    <w:rsid w:val="00C0247D"/>
    <w:rsid w:val="00C0353C"/>
    <w:rsid w:val="00C047F0"/>
    <w:rsid w:val="00C130AF"/>
    <w:rsid w:val="00C13FD1"/>
    <w:rsid w:val="00C16FE2"/>
    <w:rsid w:val="00C35AB3"/>
    <w:rsid w:val="00C457BB"/>
    <w:rsid w:val="00C4627C"/>
    <w:rsid w:val="00C55809"/>
    <w:rsid w:val="00C630F0"/>
    <w:rsid w:val="00C73B3F"/>
    <w:rsid w:val="00C92235"/>
    <w:rsid w:val="00CA4FFF"/>
    <w:rsid w:val="00CA5DCC"/>
    <w:rsid w:val="00CB34F1"/>
    <w:rsid w:val="00CB651F"/>
    <w:rsid w:val="00CE1A30"/>
    <w:rsid w:val="00CF562C"/>
    <w:rsid w:val="00CF7882"/>
    <w:rsid w:val="00D00D3E"/>
    <w:rsid w:val="00D056E1"/>
    <w:rsid w:val="00D1418E"/>
    <w:rsid w:val="00D17196"/>
    <w:rsid w:val="00D33250"/>
    <w:rsid w:val="00D34710"/>
    <w:rsid w:val="00D413D8"/>
    <w:rsid w:val="00D450DE"/>
    <w:rsid w:val="00D53844"/>
    <w:rsid w:val="00D8099D"/>
    <w:rsid w:val="00D83EB5"/>
    <w:rsid w:val="00DA23B1"/>
    <w:rsid w:val="00DB6BAF"/>
    <w:rsid w:val="00DD2019"/>
    <w:rsid w:val="00E03023"/>
    <w:rsid w:val="00E04D15"/>
    <w:rsid w:val="00E1143E"/>
    <w:rsid w:val="00E20A7B"/>
    <w:rsid w:val="00E365DD"/>
    <w:rsid w:val="00E42BDD"/>
    <w:rsid w:val="00E73E4E"/>
    <w:rsid w:val="00E834E1"/>
    <w:rsid w:val="00EC1006"/>
    <w:rsid w:val="00EC3697"/>
    <w:rsid w:val="00EE32F9"/>
    <w:rsid w:val="00EF1724"/>
    <w:rsid w:val="00F11631"/>
    <w:rsid w:val="00F32DC9"/>
    <w:rsid w:val="00F36495"/>
    <w:rsid w:val="00F53223"/>
    <w:rsid w:val="00F544C4"/>
    <w:rsid w:val="00F67420"/>
    <w:rsid w:val="00F67BA2"/>
    <w:rsid w:val="00F821F1"/>
    <w:rsid w:val="00F912C5"/>
    <w:rsid w:val="00F93B4B"/>
    <w:rsid w:val="00F95E36"/>
    <w:rsid w:val="00F966C2"/>
    <w:rsid w:val="00FA3ADB"/>
    <w:rsid w:val="00FB4D95"/>
    <w:rsid w:val="00FB6711"/>
    <w:rsid w:val="00FC03C3"/>
    <w:rsid w:val="00FC05D0"/>
    <w:rsid w:val="00FC6F01"/>
    <w:rsid w:val="00FD1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B637D"/>
  <w15:docId w15:val="{14B769E3-6CF5-4049-9BC4-DACAAD0D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74"/>
      <w:outlineLvl w:val="0"/>
    </w:pPr>
    <w:rPr>
      <w:b/>
      <w:bCs/>
      <w:sz w:val="28"/>
      <w:szCs w:val="28"/>
      <w:u w:val="single" w:color="000000"/>
    </w:rPr>
  </w:style>
  <w:style w:type="paragraph" w:styleId="Heading2">
    <w:name w:val="heading 2"/>
    <w:basedOn w:val="Normal"/>
    <w:uiPriority w:val="9"/>
    <w:unhideWhenUsed/>
    <w:qFormat/>
    <w:pPr>
      <w:spacing w:before="119"/>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60" w:hanging="720"/>
      <w:jc w:val="both"/>
    </w:pPr>
  </w:style>
  <w:style w:type="paragraph" w:customStyle="1" w:styleId="TableParagraph">
    <w:name w:val="Table Paragraph"/>
    <w:basedOn w:val="Normal"/>
    <w:uiPriority w:val="1"/>
    <w:qFormat/>
    <w:pPr>
      <w:spacing w:line="253" w:lineRule="exact"/>
      <w:ind w:left="102"/>
    </w:pPr>
  </w:style>
  <w:style w:type="character" w:styleId="Hyperlink">
    <w:name w:val="Hyperlink"/>
    <w:basedOn w:val="DefaultParagraphFont"/>
    <w:uiPriority w:val="99"/>
    <w:unhideWhenUsed/>
    <w:rsid w:val="000C04CF"/>
    <w:rPr>
      <w:color w:val="0000FF" w:themeColor="hyperlink"/>
      <w:u w:val="single"/>
    </w:rPr>
  </w:style>
  <w:style w:type="character" w:customStyle="1" w:styleId="UnresolvedMention1">
    <w:name w:val="Unresolved Mention1"/>
    <w:basedOn w:val="DefaultParagraphFont"/>
    <w:uiPriority w:val="99"/>
    <w:semiHidden/>
    <w:unhideWhenUsed/>
    <w:rsid w:val="000C04CF"/>
    <w:rPr>
      <w:color w:val="605E5C"/>
      <w:shd w:val="clear" w:color="auto" w:fill="E1DFDD"/>
    </w:rPr>
  </w:style>
  <w:style w:type="paragraph" w:styleId="Header">
    <w:name w:val="header"/>
    <w:basedOn w:val="Normal"/>
    <w:link w:val="HeaderChar"/>
    <w:uiPriority w:val="99"/>
    <w:unhideWhenUsed/>
    <w:rsid w:val="007F5577"/>
    <w:pPr>
      <w:tabs>
        <w:tab w:val="center" w:pos="4680"/>
        <w:tab w:val="right" w:pos="9360"/>
      </w:tabs>
    </w:pPr>
  </w:style>
  <w:style w:type="character" w:customStyle="1" w:styleId="HeaderChar">
    <w:name w:val="Header Char"/>
    <w:basedOn w:val="DefaultParagraphFont"/>
    <w:link w:val="Header"/>
    <w:uiPriority w:val="99"/>
    <w:rsid w:val="007F5577"/>
    <w:rPr>
      <w:rFonts w:ascii="Arial" w:eastAsia="Arial" w:hAnsi="Arial" w:cs="Arial"/>
    </w:rPr>
  </w:style>
  <w:style w:type="paragraph" w:styleId="Footer">
    <w:name w:val="footer"/>
    <w:basedOn w:val="Normal"/>
    <w:link w:val="FooterChar"/>
    <w:uiPriority w:val="99"/>
    <w:unhideWhenUsed/>
    <w:rsid w:val="007F5577"/>
    <w:pPr>
      <w:tabs>
        <w:tab w:val="center" w:pos="4680"/>
        <w:tab w:val="right" w:pos="9360"/>
      </w:tabs>
    </w:pPr>
  </w:style>
  <w:style w:type="character" w:customStyle="1" w:styleId="FooterChar">
    <w:name w:val="Footer Char"/>
    <w:basedOn w:val="DefaultParagraphFont"/>
    <w:link w:val="Footer"/>
    <w:uiPriority w:val="99"/>
    <w:rsid w:val="007F5577"/>
    <w:rPr>
      <w:rFonts w:ascii="Arial" w:eastAsia="Arial" w:hAnsi="Arial" w:cs="Arial"/>
    </w:rPr>
  </w:style>
  <w:style w:type="character" w:styleId="CommentReference">
    <w:name w:val="annotation reference"/>
    <w:basedOn w:val="DefaultParagraphFont"/>
    <w:uiPriority w:val="99"/>
    <w:semiHidden/>
    <w:unhideWhenUsed/>
    <w:rsid w:val="00C73B3F"/>
    <w:rPr>
      <w:sz w:val="16"/>
      <w:szCs w:val="16"/>
    </w:rPr>
  </w:style>
  <w:style w:type="paragraph" w:styleId="CommentText">
    <w:name w:val="annotation text"/>
    <w:basedOn w:val="Normal"/>
    <w:link w:val="CommentTextChar"/>
    <w:uiPriority w:val="99"/>
    <w:semiHidden/>
    <w:unhideWhenUsed/>
    <w:rsid w:val="00C73B3F"/>
    <w:rPr>
      <w:sz w:val="20"/>
      <w:szCs w:val="20"/>
    </w:rPr>
  </w:style>
  <w:style w:type="character" w:customStyle="1" w:styleId="CommentTextChar">
    <w:name w:val="Comment Text Char"/>
    <w:basedOn w:val="DefaultParagraphFont"/>
    <w:link w:val="CommentText"/>
    <w:uiPriority w:val="99"/>
    <w:semiHidden/>
    <w:rsid w:val="00C73B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3B3F"/>
    <w:rPr>
      <w:b/>
      <w:bCs/>
    </w:rPr>
  </w:style>
  <w:style w:type="character" w:customStyle="1" w:styleId="CommentSubjectChar">
    <w:name w:val="Comment Subject Char"/>
    <w:basedOn w:val="CommentTextChar"/>
    <w:link w:val="CommentSubject"/>
    <w:uiPriority w:val="99"/>
    <w:semiHidden/>
    <w:rsid w:val="00C73B3F"/>
    <w:rPr>
      <w:rFonts w:ascii="Arial" w:eastAsia="Arial" w:hAnsi="Arial" w:cs="Arial"/>
      <w:b/>
      <w:bCs/>
      <w:sz w:val="20"/>
      <w:szCs w:val="20"/>
    </w:rPr>
  </w:style>
  <w:style w:type="paragraph" w:styleId="BalloonText">
    <w:name w:val="Balloon Text"/>
    <w:basedOn w:val="Normal"/>
    <w:link w:val="BalloonTextChar"/>
    <w:uiPriority w:val="99"/>
    <w:semiHidden/>
    <w:unhideWhenUsed/>
    <w:rsid w:val="00C7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3F"/>
    <w:rPr>
      <w:rFonts w:ascii="Segoe UI" w:eastAsia="Arial" w:hAnsi="Segoe UI" w:cs="Segoe UI"/>
      <w:sz w:val="18"/>
      <w:szCs w:val="18"/>
    </w:rPr>
  </w:style>
  <w:style w:type="paragraph" w:styleId="Revision">
    <w:name w:val="Revision"/>
    <w:hidden/>
    <w:uiPriority w:val="99"/>
    <w:semiHidden/>
    <w:rsid w:val="00103D97"/>
    <w:pPr>
      <w:widowControl/>
      <w:autoSpaceDE/>
      <w:autoSpaceDN/>
    </w:pPr>
    <w:rPr>
      <w:rFonts w:ascii="Arial" w:eastAsia="Arial" w:hAnsi="Arial" w:cs="Arial"/>
    </w:rPr>
  </w:style>
  <w:style w:type="paragraph" w:styleId="NormalWeb">
    <w:name w:val="Normal (Web)"/>
    <w:uiPriority w:val="99"/>
    <w:rsid w:val="001038B8"/>
    <w:pPr>
      <w:widowControl/>
      <w:pBdr>
        <w:top w:val="nil"/>
        <w:left w:val="nil"/>
        <w:bottom w:val="nil"/>
        <w:right w:val="nil"/>
        <w:between w:val="nil"/>
        <w:bar w:val="nil"/>
      </w:pBdr>
      <w:autoSpaceDE/>
      <w:autoSpaceDN/>
      <w:spacing w:before="100" w:after="100"/>
    </w:pPr>
    <w:rPr>
      <w:rFonts w:ascii="Times New Roman" w:eastAsia="Arial Unicode MS" w:hAnsi="Times New Roman" w:cs="Arial Unicode MS"/>
      <w:color w:val="000000"/>
      <w:sz w:val="24"/>
      <w:szCs w:val="24"/>
      <w:u w:color="000000"/>
      <w:bdr w:val="nil"/>
      <w:lang w:eastAsia="en-CA"/>
    </w:rPr>
  </w:style>
  <w:style w:type="character" w:styleId="UnresolvedMention">
    <w:name w:val="Unresolved Mention"/>
    <w:basedOn w:val="DefaultParagraphFont"/>
    <w:uiPriority w:val="99"/>
    <w:semiHidden/>
    <w:unhideWhenUsed/>
    <w:rsid w:val="006E2AF4"/>
    <w:rPr>
      <w:color w:val="605E5C"/>
      <w:shd w:val="clear" w:color="auto" w:fill="E1DFDD"/>
    </w:rPr>
  </w:style>
  <w:style w:type="character" w:styleId="Strong">
    <w:name w:val="Strong"/>
    <w:basedOn w:val="DefaultParagraphFont"/>
    <w:uiPriority w:val="22"/>
    <w:qFormat/>
    <w:rsid w:val="00114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 International</dc:creator>
  <cp:lastModifiedBy>Kathy Love</cp:lastModifiedBy>
  <cp:revision>3</cp:revision>
  <cp:lastPrinted>2021-10-01T00:17:00Z</cp:lastPrinted>
  <dcterms:created xsi:type="dcterms:W3CDTF">2022-05-31T19:00:00Z</dcterms:created>
  <dcterms:modified xsi:type="dcterms:W3CDTF">2022-06-02T14:17:00Z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Acrobat PDFMaker 10.0 for Word</vt:lpwstr>
  </property>
  <property fmtid="{D5CDD505-2E9C-101B-9397-08002B2CF9AE}" pid="4" name="LastSaved">
    <vt:filetime>2018-10-29T00:00:00Z</vt:filetime>
  </property>
</Properties>
</file>