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1191274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4E6921">
        <w:rPr>
          <w:rFonts w:ascii="Arial" w:eastAsia="Arial" w:hAnsi="Arial" w:cs="Arial"/>
          <w:color w:val="000000"/>
          <w:sz w:val="24"/>
          <w:szCs w:val="24"/>
        </w:rPr>
        <w:t>8</w:t>
      </w:r>
      <w:r w:rsidR="0051212D">
        <w:rPr>
          <w:rFonts w:ascii="Arial" w:eastAsia="Arial" w:hAnsi="Arial" w:cs="Arial"/>
          <w:color w:val="000000"/>
          <w:sz w:val="24"/>
          <w:szCs w:val="24"/>
        </w:rPr>
        <w:t>8</w:t>
      </w:r>
      <w:r w:rsidR="00D213C9">
        <w:rPr>
          <w:rFonts w:ascii="Arial" w:eastAsia="Arial" w:hAnsi="Arial" w:cs="Arial"/>
          <w:color w:val="000000"/>
          <w:sz w:val="24"/>
          <w:szCs w:val="24"/>
          <w:u w:val="single"/>
        </w:rPr>
        <w:t>,</w:t>
      </w:r>
      <w:r w:rsidR="004F0E3B">
        <w:rPr>
          <w:rFonts w:ascii="Arial" w:eastAsia="Arial" w:hAnsi="Arial" w:cs="Arial"/>
          <w:color w:val="000000"/>
          <w:sz w:val="24"/>
          <w:szCs w:val="24"/>
          <w:u w:val="single"/>
        </w:rPr>
        <w:t>02</w:t>
      </w:r>
      <w:r w:rsidR="00D213C9">
        <w:rPr>
          <w:rFonts w:ascii="Arial" w:eastAsia="Arial" w:hAnsi="Arial" w:cs="Arial"/>
          <w:color w:val="000000"/>
          <w:sz w:val="24"/>
          <w:szCs w:val="24"/>
          <w:u w:val="single"/>
        </w:rPr>
        <w:t>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8530BC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0C6561">
        <w:rPr>
          <w:rFonts w:ascii="Arial" w:eastAsia="Arial" w:hAnsi="Arial" w:cs="Arial"/>
          <w:color w:val="000000"/>
          <w:sz w:val="24"/>
          <w:szCs w:val="24"/>
          <w:u w:val="single"/>
        </w:rPr>
        <w:t>December</w:t>
      </w:r>
      <w:r w:rsidR="004F0E3B">
        <w:rPr>
          <w:rFonts w:ascii="Arial" w:eastAsia="Arial" w:hAnsi="Arial" w:cs="Arial"/>
          <w:color w:val="000000"/>
          <w:sz w:val="24"/>
          <w:szCs w:val="24"/>
          <w:u w:val="single"/>
        </w:rPr>
        <w:t xml:space="preserve"> </w:t>
      </w:r>
      <w:r w:rsidR="000C6561">
        <w:rPr>
          <w:rFonts w:ascii="Arial" w:eastAsia="Arial" w:hAnsi="Arial" w:cs="Arial"/>
          <w:color w:val="000000"/>
          <w:sz w:val="24"/>
          <w:szCs w:val="24"/>
          <w:u w:val="single"/>
        </w:rPr>
        <w:t>1</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5719B7CD"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 xml:space="preserve">Delic Corp is the leading psychedelic wellness corporation committed to bringing safe, </w:t>
      </w:r>
      <w:proofErr w:type="gramStart"/>
      <w:r w:rsidRPr="00032A5C">
        <w:rPr>
          <w:rFonts w:ascii="Arial" w:hAnsi="Arial" w:cs="Arial"/>
          <w:color w:val="000000"/>
          <w:sz w:val="24"/>
          <w:szCs w:val="24"/>
        </w:rPr>
        <w:t>legal</w:t>
      </w:r>
      <w:proofErr w:type="gramEnd"/>
      <w:r w:rsidRPr="00032A5C">
        <w:rPr>
          <w:rFonts w:ascii="Arial" w:hAnsi="Arial" w:cs="Arial"/>
          <w:color w:val="000000"/>
          <w:sz w:val="24"/>
          <w:szCs w:val="24"/>
        </w:rPr>
        <w:t xml:space="preserve"> and science-backed benefits to all. With the largest infrastructure of </w:t>
      </w:r>
      <w:r w:rsidR="00A81A1E">
        <w:rPr>
          <w:rFonts w:ascii="Arial" w:hAnsi="Arial" w:cs="Arial"/>
          <w:color w:val="000000"/>
          <w:sz w:val="24"/>
          <w:szCs w:val="24"/>
        </w:rPr>
        <w:t>ketamine</w:t>
      </w:r>
      <w:r w:rsidRPr="00032A5C">
        <w:rPr>
          <w:rFonts w:ascii="Arial" w:hAnsi="Arial" w:cs="Arial"/>
          <w:color w:val="000000"/>
          <w:sz w:val="24"/>
          <w:szCs w:val="24"/>
        </w:rPr>
        <w:t xml:space="preserve"> wellness clinics in the US, Delic is delivering affordable, effective </w:t>
      </w:r>
      <w:r w:rsidR="00A81A1E">
        <w:rPr>
          <w:rFonts w:ascii="Arial" w:hAnsi="Arial" w:cs="Arial"/>
          <w:color w:val="000000"/>
          <w:sz w:val="24"/>
          <w:szCs w:val="24"/>
        </w:rPr>
        <w:t xml:space="preserve">ketamine treatments </w:t>
      </w:r>
      <w:r w:rsidRPr="00032A5C">
        <w:rPr>
          <w:rFonts w:ascii="Arial" w:hAnsi="Arial" w:cs="Arial"/>
          <w:color w:val="000000"/>
          <w:sz w:val="24"/>
          <w:szCs w:val="24"/>
        </w:rPr>
        <w:t>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74F8398D"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w:t>
      </w:r>
      <w:r w:rsidR="00A7742D" w:rsidRPr="00D213C9">
        <w:rPr>
          <w:rStyle w:val="Emphasis"/>
          <w:rFonts w:ascii="Arial" w:hAnsi="Arial" w:cs="Arial"/>
          <w:b/>
          <w:bCs/>
          <w:i w:val="0"/>
          <w:iCs w:val="0"/>
          <w:color w:val="000000"/>
          <w:bdr w:val="none" w:sz="0" w:space="0" w:color="auto" w:frame="1"/>
        </w:rPr>
        <w:t>the largest and most accessible network of physical clinics to administer effective treatments</w:t>
      </w:r>
      <w:r w:rsidR="00A7742D">
        <w:rPr>
          <w:rStyle w:val="Emphasis"/>
          <w:rFonts w:ascii="Arial" w:hAnsi="Arial" w:cs="Arial"/>
          <w:b/>
          <w:bCs/>
          <w:i w:val="0"/>
          <w:iCs w:val="0"/>
          <w:color w:val="000000"/>
          <w:bdr w:val="none" w:sz="0" w:space="0" w:color="auto" w:frame="1"/>
        </w:rPr>
        <w:t>,</w:t>
      </w:r>
      <w:r w:rsidRPr="00D213C9">
        <w:rPr>
          <w:rStyle w:val="Emphasis"/>
          <w:rFonts w:ascii="Arial" w:hAnsi="Arial" w:cs="Arial"/>
          <w:b/>
          <w:bCs/>
          <w:i w:val="0"/>
          <w:iCs w:val="0"/>
          <w:color w:val="000000"/>
          <w:bdr w:val="none" w:sz="0" w:space="0" w:color="auto" w:frame="1"/>
        </w:rPr>
        <w:t xml:space="preserve"> 2) a licensed lab to develop IP, R&amp;D and innovative, high </w:t>
      </w:r>
      <w:proofErr w:type="gramStart"/>
      <w:r w:rsidRPr="00D213C9">
        <w:rPr>
          <w:rStyle w:val="Emphasis"/>
          <w:rFonts w:ascii="Arial" w:hAnsi="Arial" w:cs="Arial"/>
          <w:b/>
          <w:bCs/>
          <w:i w:val="0"/>
          <w:iCs w:val="0"/>
          <w:color w:val="000000"/>
          <w:bdr w:val="none" w:sz="0" w:space="0" w:color="auto" w:frame="1"/>
        </w:rPr>
        <w:t>quality</w:t>
      </w:r>
      <w:proofErr w:type="gramEnd"/>
      <w:r w:rsidRPr="00D213C9">
        <w:rPr>
          <w:rStyle w:val="Emphasis"/>
          <w:rFonts w:ascii="Arial" w:hAnsi="Arial" w:cs="Arial"/>
          <w:b/>
          <w:bCs/>
          <w:i w:val="0"/>
          <w:iCs w:val="0"/>
          <w:color w:val="000000"/>
          <w:bdr w:val="none" w:sz="0" w:space="0" w:color="auto" w:frame="1"/>
        </w:rPr>
        <w:t xml:space="preserve"> and safe product lines and 3)</w:t>
      </w:r>
      <w:r w:rsidR="00A7742D">
        <w:rPr>
          <w:rStyle w:val="Emphasis"/>
          <w:rFonts w:ascii="Arial" w:hAnsi="Arial" w:cs="Arial"/>
          <w:b/>
          <w:bCs/>
          <w:i w:val="0"/>
          <w:iCs w:val="0"/>
          <w:color w:val="000000"/>
          <w:bdr w:val="none" w:sz="0" w:space="0" w:color="auto" w:frame="1"/>
        </w:rPr>
        <w:t xml:space="preserve"> </w:t>
      </w:r>
      <w:r w:rsidR="00A7742D" w:rsidRPr="00D213C9">
        <w:rPr>
          <w:rStyle w:val="Emphasis"/>
          <w:rFonts w:ascii="Arial" w:hAnsi="Arial" w:cs="Arial"/>
          <w:b/>
          <w:bCs/>
          <w:i w:val="0"/>
          <w:iCs w:val="0"/>
          <w:color w:val="000000"/>
          <w:bdr w:val="none" w:sz="0" w:space="0" w:color="auto" w:frame="1"/>
        </w:rPr>
        <w:t>trusted media and e-commerce platforms and in-person events to market services directly to patients and consumers and gain data</w:t>
      </w:r>
      <w:r w:rsidR="00A7742D">
        <w:rPr>
          <w:rStyle w:val="Emphasis"/>
          <w:rFonts w:ascii="Arial" w:hAnsi="Arial" w:cs="Arial"/>
          <w:b/>
          <w:bCs/>
          <w:i w:val="0"/>
          <w:iCs w:val="0"/>
          <w:color w:val="000000"/>
          <w:bdr w:val="none" w:sz="0" w:space="0" w:color="auto" w:frame="1"/>
        </w:rPr>
        <w:t>.</w:t>
      </w:r>
      <w:r w:rsidRPr="00D213C9">
        <w:rPr>
          <w:rStyle w:val="Emphasis"/>
          <w:rFonts w:ascii="Arial" w:hAnsi="Arial" w:cs="Arial"/>
          <w:b/>
          <w:bCs/>
          <w:i w:val="0"/>
          <w:iCs w:val="0"/>
          <w:color w:val="000000"/>
          <w:bdr w:val="none" w:sz="0" w:space="0" w:color="auto" w:frame="1"/>
        </w:rPr>
        <w:t>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w:t>
      </w:r>
      <w:proofErr w:type="gramStart"/>
      <w:r w:rsidRPr="00D213C9">
        <w:rPr>
          <w:rStyle w:val="Emphasis"/>
          <w:rFonts w:ascii="Arial" w:hAnsi="Arial" w:cs="Arial"/>
          <w:b/>
          <w:bCs/>
          <w:i w:val="0"/>
          <w:iCs w:val="0"/>
          <w:color w:val="000000"/>
          <w:bdr w:val="none" w:sz="0" w:space="0" w:color="auto" w:frame="1"/>
        </w:rPr>
        <w:t>technology</w:t>
      </w:r>
      <w:proofErr w:type="gramEnd"/>
      <w:r w:rsidRPr="00D213C9">
        <w:rPr>
          <w:rStyle w:val="Emphasis"/>
          <w:rFonts w:ascii="Arial" w:hAnsi="Arial" w:cs="Arial"/>
          <w:b/>
          <w:bCs/>
          <w:i w:val="0"/>
          <w:iCs w:val="0"/>
          <w:color w:val="000000"/>
          <w:bdr w:val="none" w:sz="0" w:space="0" w:color="auto" w:frame="1"/>
        </w:rPr>
        <w:t xml:space="preserve">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w:t>
      </w:r>
      <w:proofErr w:type="gramStart"/>
      <w:r w:rsidRPr="00D213C9">
        <w:rPr>
          <w:rStyle w:val="Emphasis"/>
          <w:rFonts w:ascii="Arial" w:hAnsi="Arial" w:cs="Arial"/>
          <w:b/>
          <w:bCs/>
          <w:i w:val="0"/>
          <w:iCs w:val="0"/>
          <w:color w:val="000000"/>
          <w:bdr w:val="none" w:sz="0" w:space="0" w:color="auto" w:frame="1"/>
        </w:rPr>
        <w:t>Google</w:t>
      </w:r>
      <w:proofErr w:type="gramEnd"/>
      <w:r w:rsidRPr="00D213C9">
        <w:rPr>
          <w:rStyle w:val="Emphasis"/>
          <w:rFonts w:ascii="Arial" w:hAnsi="Arial" w:cs="Arial"/>
          <w:b/>
          <w:bCs/>
          <w:i w:val="0"/>
          <w:iCs w:val="0"/>
          <w:color w:val="000000"/>
          <w:bdr w:val="none" w:sz="0" w:space="0" w:color="auto" w:frame="1"/>
        </w:rPr>
        <w:t xml:space="preserv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 xml:space="preserve">nificant relationships across </w:t>
      </w:r>
      <w:r w:rsidRPr="00D213C9">
        <w:rPr>
          <w:rStyle w:val="Emphasis"/>
          <w:rFonts w:ascii="Arial" w:hAnsi="Arial" w:cs="Arial"/>
          <w:b/>
          <w:bCs/>
          <w:i w:val="0"/>
          <w:iCs w:val="0"/>
          <w:color w:val="000000"/>
          <w:bdr w:val="none" w:sz="0" w:space="0" w:color="auto" w:frame="1"/>
        </w:rPr>
        <w:lastRenderedPageBreak/>
        <w:t>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75103E01" w:rsidR="00F85C16" w:rsidRPr="007221D8" w:rsidRDefault="00BB73BD" w:rsidP="00F85C16">
      <w:pPr>
        <w:pStyle w:val="NormalWeb"/>
        <w:ind w:left="720"/>
        <w:jc w:val="both"/>
        <w:rPr>
          <w:rFonts w:ascii="Arial" w:eastAsia="Arial" w:hAnsi="Arial" w:cs="Arial"/>
          <w:b/>
          <w:bCs/>
          <w:color w:val="000000"/>
        </w:rPr>
      </w:pPr>
      <w:r>
        <w:rPr>
          <w:rFonts w:ascii="Arial" w:hAnsi="Arial" w:cs="Arial"/>
          <w:b/>
          <w:bCs/>
          <w:szCs w:val="20"/>
        </w:rPr>
        <w:t>None noted.</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3F9CF73E"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581E7B79" w14:textId="77777777" w:rsidR="00C5563B" w:rsidRPr="00C5563B" w:rsidRDefault="00EC1E97" w:rsidP="00C5563B">
      <w:pPr>
        <w:numPr>
          <w:ilvl w:val="0"/>
          <w:numId w:val="2"/>
        </w:numPr>
        <w:pBdr>
          <w:top w:val="nil"/>
          <w:left w:val="nil"/>
          <w:bottom w:val="nil"/>
          <w:right w:val="nil"/>
          <w:between w:val="nil"/>
        </w:pBdr>
        <w:spacing w:before="240"/>
        <w:jc w:val="both"/>
        <w:rPr>
          <w:rFonts w:ascii="Arial" w:hAnsi="Arial" w:cs="Arial"/>
          <w:b/>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8E57B2F"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588E526A"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385020AC"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506101B7"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216F7BA8"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71FB4691" w14:textId="77777777" w:rsidR="00BB73BD" w:rsidRPr="00D77BA1" w:rsidRDefault="00BB73BD" w:rsidP="00BB73BD">
      <w:pPr>
        <w:pStyle w:val="NormalWeb"/>
        <w:ind w:left="720"/>
        <w:jc w:val="both"/>
        <w:rPr>
          <w:rFonts w:ascii="Arial" w:eastAsia="Arial" w:hAnsi="Arial" w:cs="Arial"/>
          <w:b/>
          <w:bCs/>
          <w:color w:val="000000"/>
          <w:lang w:val="en-CA"/>
        </w:rPr>
      </w:pPr>
      <w:r>
        <w:rPr>
          <w:rFonts w:ascii="Arial" w:hAnsi="Arial" w:cs="Arial"/>
          <w:b/>
          <w:bCs/>
          <w:szCs w:val="20"/>
        </w:rPr>
        <w:t>None noted.</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19DF6BBF"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D93BCE"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6A18BC01" w14:textId="696A7EC1" w:rsidR="0051212D" w:rsidRPr="0051212D" w:rsidRDefault="00713301" w:rsidP="0051212D">
      <w:pPr>
        <w:pBdr>
          <w:top w:val="nil"/>
          <w:left w:val="nil"/>
          <w:bottom w:val="nil"/>
          <w:right w:val="nil"/>
          <w:between w:val="nil"/>
        </w:pBdr>
        <w:spacing w:before="240" w:after="240"/>
        <w:ind w:left="720"/>
        <w:jc w:val="both"/>
        <w:rPr>
          <w:rFonts w:ascii="Arial" w:eastAsia="Arial" w:hAnsi="Arial" w:cs="Arial"/>
          <w:b/>
          <w:bCs/>
          <w:color w:val="000000"/>
          <w:sz w:val="24"/>
          <w:szCs w:val="24"/>
        </w:rPr>
      </w:pPr>
      <w:r>
        <w:rPr>
          <w:rFonts w:ascii="Arial" w:eastAsia="Arial" w:hAnsi="Arial" w:cs="Arial"/>
          <w:b/>
          <w:bCs/>
          <w:color w:val="000000"/>
          <w:sz w:val="24"/>
          <w:szCs w:val="24"/>
        </w:rPr>
        <w:t>None noted.</w:t>
      </w:r>
    </w:p>
    <w:p w14:paraId="068D2218" w14:textId="0AE764F5"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205D42F0" w:rsidR="008F2AF2" w:rsidRDefault="00AD6BA4"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34DDC628"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B07C59F"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4353D7A"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79844D8E"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63A0316D"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139511B8"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8D581A1"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1870FF9D"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44A3BB5B"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A4103CA"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 xml:space="preserve">Canada has consistently shown leadership in helping cannabis and now psychedelics emerge from false stigmas. Canada was the first G7 country to </w:t>
      </w:r>
      <w:r w:rsidRPr="0081289F">
        <w:rPr>
          <w:rFonts w:ascii="Arial" w:hAnsi="Arial" w:cs="Arial"/>
          <w:b/>
          <w:bCs/>
          <w:sz w:val="24"/>
          <w:szCs w:val="24"/>
        </w:rPr>
        <w:lastRenderedPageBreak/>
        <w:t xml:space="preserve">legalize cannabis, and as psychedelics further gain ground on what </w:t>
      </w:r>
      <w:r w:rsidR="00D51827">
        <w:rPr>
          <w:rFonts w:ascii="Arial" w:hAnsi="Arial" w:cs="Arial"/>
          <w:b/>
          <w:bCs/>
          <w:sz w:val="24"/>
          <w:szCs w:val="24"/>
        </w:rPr>
        <w:t>may</w:t>
      </w:r>
      <w:r w:rsidRPr="0081289F">
        <w:rPr>
          <w:rFonts w:ascii="Arial" w:hAnsi="Arial" w:cs="Arial"/>
          <w:b/>
          <w:bCs/>
          <w:sz w:val="24"/>
          <w:szCs w:val="24"/>
        </w:rPr>
        <w:t xml:space="preserve">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D04F672" w14:textId="63010EE5"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BD2618">
        <w:rPr>
          <w:rFonts w:ascii="Arial" w:eastAsia="Arial" w:hAnsi="Arial" w:cs="Arial"/>
          <w:color w:val="000000"/>
          <w:sz w:val="24"/>
          <w:szCs w:val="24"/>
          <w:u w:val="single"/>
        </w:rPr>
        <w:t>December 1</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2DC15A0F" w:rsidR="004979E1" w:rsidRDefault="000D2F51">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November</w:t>
            </w:r>
            <w:r w:rsidR="00597ED5">
              <w:rPr>
                <w:rFonts w:ascii="Arial" w:eastAsia="Arial" w:hAnsi="Arial" w:cs="Arial"/>
                <w:bCs/>
                <w:color w:val="000000"/>
                <w:sz w:val="24"/>
                <w:szCs w:val="24"/>
              </w:rPr>
              <w:t xml:space="preserve"> </w:t>
            </w:r>
            <w:r w:rsidR="00187BD0">
              <w:rPr>
                <w:rFonts w:ascii="Arial" w:eastAsia="Arial" w:hAnsi="Arial" w:cs="Arial"/>
                <w:bCs/>
                <w:color w:val="000000"/>
                <w:sz w:val="24"/>
                <w:szCs w:val="24"/>
              </w:rPr>
              <w:t>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60BA6C57"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AD6BA4">
              <w:rPr>
                <w:rFonts w:ascii="Arial" w:eastAsia="Arial" w:hAnsi="Arial" w:cs="Arial"/>
                <w:color w:val="000000"/>
                <w:sz w:val="24"/>
                <w:szCs w:val="24"/>
              </w:rPr>
              <w:t>1</w:t>
            </w:r>
            <w:r w:rsidR="000D2F51">
              <w:rPr>
                <w:rFonts w:ascii="Arial" w:eastAsia="Arial" w:hAnsi="Arial" w:cs="Arial"/>
                <w:color w:val="000000"/>
                <w:sz w:val="24"/>
                <w:szCs w:val="24"/>
              </w:rPr>
              <w:t>2</w:t>
            </w:r>
            <w:r w:rsidR="00BA3DB6">
              <w:rPr>
                <w:rFonts w:ascii="Arial" w:eastAsia="Arial" w:hAnsi="Arial" w:cs="Arial"/>
                <w:color w:val="000000"/>
                <w:sz w:val="24"/>
                <w:szCs w:val="24"/>
              </w:rPr>
              <w:t>/0</w:t>
            </w:r>
            <w:r w:rsidR="000D2F51">
              <w:rPr>
                <w:rFonts w:ascii="Arial" w:eastAsia="Arial" w:hAnsi="Arial" w:cs="Arial"/>
                <w:color w:val="000000"/>
                <w:sz w:val="24"/>
                <w:szCs w:val="24"/>
              </w:rPr>
              <w:t>1</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000000">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000000">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4D70" w14:textId="77777777" w:rsidR="00F6396B" w:rsidRDefault="00F6396B">
      <w:r>
        <w:separator/>
      </w:r>
    </w:p>
  </w:endnote>
  <w:endnote w:type="continuationSeparator" w:id="0">
    <w:p w14:paraId="2CC358D2" w14:textId="77777777" w:rsidR="00F6396B" w:rsidRDefault="00F6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928D" w14:textId="77777777" w:rsidR="00F6396B" w:rsidRDefault="00F6396B">
      <w:r>
        <w:separator/>
      </w:r>
    </w:p>
  </w:footnote>
  <w:footnote w:type="continuationSeparator" w:id="0">
    <w:p w14:paraId="4E8E2AD0" w14:textId="77777777" w:rsidR="00F6396B" w:rsidRDefault="00F6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561"/>
    <w:rsid w:val="000C695C"/>
    <w:rsid w:val="000D2F51"/>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0721"/>
    <w:rsid w:val="00311B6E"/>
    <w:rsid w:val="003314B8"/>
    <w:rsid w:val="00334291"/>
    <w:rsid w:val="00382A38"/>
    <w:rsid w:val="003861F8"/>
    <w:rsid w:val="00392F4D"/>
    <w:rsid w:val="00396E64"/>
    <w:rsid w:val="003A3571"/>
    <w:rsid w:val="003B753E"/>
    <w:rsid w:val="003C25F5"/>
    <w:rsid w:val="003C6226"/>
    <w:rsid w:val="00413DD8"/>
    <w:rsid w:val="00440DB6"/>
    <w:rsid w:val="00455F51"/>
    <w:rsid w:val="00463D5F"/>
    <w:rsid w:val="004924CA"/>
    <w:rsid w:val="004979E1"/>
    <w:rsid w:val="00497FDD"/>
    <w:rsid w:val="004B0088"/>
    <w:rsid w:val="004C3588"/>
    <w:rsid w:val="004C36D4"/>
    <w:rsid w:val="004E0FB4"/>
    <w:rsid w:val="004E436B"/>
    <w:rsid w:val="004E6921"/>
    <w:rsid w:val="004F0E3B"/>
    <w:rsid w:val="00500A5B"/>
    <w:rsid w:val="0050710B"/>
    <w:rsid w:val="0051212D"/>
    <w:rsid w:val="00513DCB"/>
    <w:rsid w:val="005167BE"/>
    <w:rsid w:val="00567B94"/>
    <w:rsid w:val="005802D6"/>
    <w:rsid w:val="00583D96"/>
    <w:rsid w:val="005937F4"/>
    <w:rsid w:val="00594E17"/>
    <w:rsid w:val="00597ED5"/>
    <w:rsid w:val="005A5507"/>
    <w:rsid w:val="005B007E"/>
    <w:rsid w:val="005B5937"/>
    <w:rsid w:val="00602275"/>
    <w:rsid w:val="006103AE"/>
    <w:rsid w:val="00626B75"/>
    <w:rsid w:val="0064411F"/>
    <w:rsid w:val="00661527"/>
    <w:rsid w:val="006654D6"/>
    <w:rsid w:val="006A3B94"/>
    <w:rsid w:val="006B4AC7"/>
    <w:rsid w:val="006C2AA6"/>
    <w:rsid w:val="006C6E37"/>
    <w:rsid w:val="006F3DEF"/>
    <w:rsid w:val="00701FE0"/>
    <w:rsid w:val="00713301"/>
    <w:rsid w:val="007221D8"/>
    <w:rsid w:val="00760037"/>
    <w:rsid w:val="00767287"/>
    <w:rsid w:val="00773D0B"/>
    <w:rsid w:val="007864C6"/>
    <w:rsid w:val="00787F3A"/>
    <w:rsid w:val="007A2CFF"/>
    <w:rsid w:val="007A5E20"/>
    <w:rsid w:val="007A74F3"/>
    <w:rsid w:val="007B3C75"/>
    <w:rsid w:val="007C4E3C"/>
    <w:rsid w:val="007D106D"/>
    <w:rsid w:val="007D60AF"/>
    <w:rsid w:val="007E0749"/>
    <w:rsid w:val="007E16E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44251"/>
    <w:rsid w:val="00951BDB"/>
    <w:rsid w:val="00963619"/>
    <w:rsid w:val="0097311F"/>
    <w:rsid w:val="00992346"/>
    <w:rsid w:val="009B1489"/>
    <w:rsid w:val="009F34B8"/>
    <w:rsid w:val="009F421B"/>
    <w:rsid w:val="009F5BF6"/>
    <w:rsid w:val="00A05EF0"/>
    <w:rsid w:val="00A13B6D"/>
    <w:rsid w:val="00A16987"/>
    <w:rsid w:val="00A17395"/>
    <w:rsid w:val="00A20E41"/>
    <w:rsid w:val="00A3206A"/>
    <w:rsid w:val="00A35FE8"/>
    <w:rsid w:val="00A6113B"/>
    <w:rsid w:val="00A63869"/>
    <w:rsid w:val="00A64F3A"/>
    <w:rsid w:val="00A7513B"/>
    <w:rsid w:val="00A75219"/>
    <w:rsid w:val="00A7742D"/>
    <w:rsid w:val="00A811CF"/>
    <w:rsid w:val="00A81A1E"/>
    <w:rsid w:val="00A96CBC"/>
    <w:rsid w:val="00AA6916"/>
    <w:rsid w:val="00AB36A5"/>
    <w:rsid w:val="00AB4175"/>
    <w:rsid w:val="00AB60D9"/>
    <w:rsid w:val="00AB61F8"/>
    <w:rsid w:val="00AC3F1B"/>
    <w:rsid w:val="00AD3462"/>
    <w:rsid w:val="00AD4675"/>
    <w:rsid w:val="00AD56AE"/>
    <w:rsid w:val="00AD6BA4"/>
    <w:rsid w:val="00AE561E"/>
    <w:rsid w:val="00AE5F24"/>
    <w:rsid w:val="00AE602B"/>
    <w:rsid w:val="00AF0A44"/>
    <w:rsid w:val="00AF0D79"/>
    <w:rsid w:val="00B06255"/>
    <w:rsid w:val="00B0718C"/>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B73BD"/>
    <w:rsid w:val="00BD2618"/>
    <w:rsid w:val="00BD2902"/>
    <w:rsid w:val="00BE49A6"/>
    <w:rsid w:val="00C078F0"/>
    <w:rsid w:val="00C33865"/>
    <w:rsid w:val="00C54A28"/>
    <w:rsid w:val="00C5563B"/>
    <w:rsid w:val="00C65842"/>
    <w:rsid w:val="00CA0DB9"/>
    <w:rsid w:val="00CA571B"/>
    <w:rsid w:val="00CB61E8"/>
    <w:rsid w:val="00CD1070"/>
    <w:rsid w:val="00D03399"/>
    <w:rsid w:val="00D050F2"/>
    <w:rsid w:val="00D07445"/>
    <w:rsid w:val="00D113A9"/>
    <w:rsid w:val="00D213C9"/>
    <w:rsid w:val="00D3615C"/>
    <w:rsid w:val="00D51827"/>
    <w:rsid w:val="00D622C4"/>
    <w:rsid w:val="00D67D90"/>
    <w:rsid w:val="00D77BA1"/>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6396B"/>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110</cp:revision>
  <dcterms:created xsi:type="dcterms:W3CDTF">2020-05-04T19:10:00Z</dcterms:created>
  <dcterms:modified xsi:type="dcterms:W3CDTF">2022-11-30T04:11:00Z</dcterms:modified>
</cp:coreProperties>
</file>