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66CD5CAC"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4E6921">
        <w:rPr>
          <w:rFonts w:ascii="Arial" w:eastAsia="Arial" w:hAnsi="Arial" w:cs="Arial"/>
          <w:color w:val="000000"/>
          <w:sz w:val="24"/>
          <w:szCs w:val="24"/>
        </w:rPr>
        <w:t>86</w:t>
      </w:r>
      <w:r w:rsidR="00D213C9">
        <w:rPr>
          <w:rFonts w:ascii="Arial" w:eastAsia="Arial" w:hAnsi="Arial" w:cs="Arial"/>
          <w:color w:val="000000"/>
          <w:sz w:val="24"/>
          <w:szCs w:val="24"/>
          <w:u w:val="single"/>
        </w:rPr>
        <w:t>,</w:t>
      </w:r>
      <w:r w:rsidR="004E6921">
        <w:rPr>
          <w:rFonts w:ascii="Arial" w:eastAsia="Arial" w:hAnsi="Arial" w:cs="Arial"/>
          <w:color w:val="000000"/>
          <w:sz w:val="24"/>
          <w:szCs w:val="24"/>
          <w:u w:val="single"/>
        </w:rPr>
        <w:t>7</w:t>
      </w:r>
      <w:r w:rsidR="00D213C9">
        <w:rPr>
          <w:rFonts w:ascii="Arial" w:eastAsia="Arial" w:hAnsi="Arial" w:cs="Arial"/>
          <w:color w:val="000000"/>
          <w:sz w:val="24"/>
          <w:szCs w:val="24"/>
          <w:u w:val="single"/>
        </w:rPr>
        <w:t>77,623</w:t>
      </w:r>
      <w:r w:rsidR="000C51C5">
        <w:rPr>
          <w:rFonts w:ascii="Arial" w:eastAsia="Arial" w:hAnsi="Arial" w:cs="Arial"/>
          <w:color w:val="000000"/>
          <w:sz w:val="24"/>
          <w:szCs w:val="24"/>
          <w:u w:val="single"/>
        </w:rPr>
        <w:t xml:space="preserve"> subordinate voting shares and </w:t>
      </w:r>
      <w:r w:rsidR="00D213C9">
        <w:rPr>
          <w:rFonts w:ascii="Arial" w:eastAsia="Arial" w:hAnsi="Arial" w:cs="Arial"/>
          <w:color w:val="000000"/>
          <w:sz w:val="24"/>
          <w:szCs w:val="24"/>
          <w:u w:val="single"/>
        </w:rPr>
        <w:t>501,172</w:t>
      </w:r>
      <w:r w:rsidR="000C51C5">
        <w:rPr>
          <w:rFonts w:ascii="Arial" w:eastAsia="Arial" w:hAnsi="Arial" w:cs="Arial"/>
          <w:color w:val="000000"/>
          <w:sz w:val="24"/>
          <w:szCs w:val="24"/>
          <w:u w:val="single"/>
        </w:rPr>
        <w:t xml:space="preserve">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437D4FA5"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D67D90">
        <w:rPr>
          <w:rFonts w:ascii="Arial" w:eastAsia="Arial" w:hAnsi="Arial" w:cs="Arial"/>
          <w:color w:val="000000"/>
          <w:sz w:val="24"/>
          <w:szCs w:val="24"/>
          <w:u w:val="single"/>
        </w:rPr>
        <w:t>June 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594E17">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6DFE2300"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Delic Corp is the leading psychedelic wellness corporation committed to bringing safe, legal and science-backed benefits to all. With the largest infrastructure of psychedelic wellness clinics in the US, Delic is delivering affordable, effective psychedelic wellness 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0C9622AD" w:rsid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Pr="00D213C9" w:rsidRDefault="002C0697" w:rsidP="002C0697">
      <w:pPr>
        <w:ind w:left="709"/>
        <w:rPr>
          <w:rFonts w:ascii="Arial" w:hAnsi="Arial" w:cs="Arial"/>
          <w:b/>
          <w:bCs/>
          <w:sz w:val="24"/>
          <w:szCs w:val="24"/>
          <w:u w:val="single"/>
        </w:rPr>
      </w:pPr>
    </w:p>
    <w:p w14:paraId="425EB2E1" w14:textId="23E74839" w:rsidR="00D213C9" w:rsidRDefault="00D213C9" w:rsidP="00D213C9">
      <w:pPr>
        <w:pStyle w:val="NormalWeb"/>
        <w:shd w:val="clear" w:color="auto" w:fill="FFFFFF"/>
        <w:spacing w:before="0" w:beforeAutospacing="0" w:after="0" w:afterAutospacing="0"/>
        <w:ind w:left="720"/>
        <w:textAlignment w:val="baseline"/>
        <w:rPr>
          <w:rStyle w:val="Emphasis"/>
          <w:rFonts w:ascii="Arial" w:hAnsi="Arial" w:cs="Arial"/>
          <w:b/>
          <w:bCs/>
          <w:i w:val="0"/>
          <w:iCs w:val="0"/>
          <w:color w:val="000000"/>
          <w:bdr w:val="none" w:sz="0" w:space="0" w:color="auto" w:frame="1"/>
        </w:rPr>
      </w:pPr>
      <w:r>
        <w:rPr>
          <w:rStyle w:val="Emphasis"/>
          <w:rFonts w:ascii="Arial" w:hAnsi="Arial" w:cs="Arial"/>
          <w:b/>
          <w:bCs/>
          <w:i w:val="0"/>
          <w:iCs w:val="0"/>
          <w:color w:val="000000"/>
          <w:bdr w:val="none" w:sz="0" w:space="0" w:color="auto" w:frame="1"/>
        </w:rPr>
        <w:t xml:space="preserve">Management is </w:t>
      </w:r>
      <w:r w:rsidRPr="00D213C9">
        <w:rPr>
          <w:rStyle w:val="Emphasis"/>
          <w:rFonts w:ascii="Arial" w:hAnsi="Arial" w:cs="Arial"/>
          <w:b/>
          <w:bCs/>
          <w:i w:val="0"/>
          <w:iCs w:val="0"/>
          <w:color w:val="000000"/>
          <w:bdr w:val="none" w:sz="0" w:space="0" w:color="auto" w:frame="1"/>
        </w:rPr>
        <w:t xml:space="preserve">focused on bringing psychedelic wellness to the mainstream. </w:t>
      </w:r>
      <w:r>
        <w:rPr>
          <w:rStyle w:val="Emphasis"/>
          <w:rFonts w:ascii="Arial" w:hAnsi="Arial" w:cs="Arial"/>
          <w:b/>
          <w:bCs/>
          <w:i w:val="0"/>
          <w:iCs w:val="0"/>
          <w:color w:val="000000"/>
          <w:bdr w:val="none" w:sz="0" w:space="0" w:color="auto" w:frame="1"/>
        </w:rPr>
        <w:t>They</w:t>
      </w:r>
      <w:r w:rsidRPr="00D213C9">
        <w:rPr>
          <w:rStyle w:val="Emphasis"/>
          <w:rFonts w:ascii="Arial" w:hAnsi="Arial" w:cs="Arial"/>
          <w:b/>
          <w:bCs/>
          <w:i w:val="0"/>
          <w:iCs w:val="0"/>
          <w:color w:val="000000"/>
          <w:bdr w:val="none" w:sz="0" w:space="0" w:color="auto" w:frame="1"/>
        </w:rPr>
        <w:t xml:space="preserve"> do this through an umbrella of related businesses </w:t>
      </w:r>
      <w:r>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own</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and operate</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to scale the impact and reach of treatment, including 1) trusted media and e-commerce platforms and in-person events to market services directly to patients and consumers and gain data, 2) a licensed lab to develop IP, R&amp;D and innovative, high quality and safe product lines and 3) the largest and most accessible network of physical clinics to administer effective treatments.  </w:t>
      </w:r>
    </w:p>
    <w:p w14:paraId="7ACA8580" w14:textId="77777777"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p>
    <w:p w14:paraId="460129A7" w14:textId="6BBD884F"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r>
        <w:rPr>
          <w:rStyle w:val="Emphasis"/>
          <w:rFonts w:ascii="Arial" w:hAnsi="Arial" w:cs="Arial"/>
          <w:b/>
          <w:bCs/>
          <w:i w:val="0"/>
          <w:iCs w:val="0"/>
          <w:color w:val="000000"/>
          <w:bdr w:val="none" w:sz="0" w:space="0" w:color="auto" w:frame="1"/>
        </w:rPr>
        <w:t>Management continues to position the Issuer</w:t>
      </w:r>
      <w:r w:rsidRPr="00D213C9">
        <w:rPr>
          <w:rStyle w:val="Emphasis"/>
          <w:rFonts w:ascii="Arial" w:hAnsi="Arial" w:cs="Arial"/>
          <w:b/>
          <w:bCs/>
          <w:i w:val="0"/>
          <w:iCs w:val="0"/>
          <w:color w:val="000000"/>
          <w:bdr w:val="none" w:sz="0" w:space="0" w:color="auto" w:frame="1"/>
        </w:rPr>
        <w:t xml:space="preserve"> to capture the full impact of the exploding psychedelic wellness industry, emerging technology and breakthrough treatments, and serve as a trusted resource for the masses. </w:t>
      </w:r>
      <w:r w:rsidR="00B16D19">
        <w:rPr>
          <w:rStyle w:val="Emphasis"/>
          <w:rFonts w:ascii="Arial" w:hAnsi="Arial" w:cs="Arial"/>
          <w:b/>
          <w:bCs/>
          <w:i w:val="0"/>
          <w:iCs w:val="0"/>
          <w:color w:val="000000"/>
          <w:bdr w:val="none" w:sz="0" w:space="0" w:color="auto" w:frame="1"/>
        </w:rPr>
        <w:t>Management is also</w:t>
      </w:r>
      <w:r w:rsidRPr="00D213C9">
        <w:rPr>
          <w:rStyle w:val="Emphasis"/>
          <w:rFonts w:ascii="Arial" w:hAnsi="Arial" w:cs="Arial"/>
          <w:b/>
          <w:bCs/>
          <w:i w:val="0"/>
          <w:iCs w:val="0"/>
          <w:color w:val="000000"/>
          <w:bdr w:val="none" w:sz="0" w:space="0" w:color="auto" w:frame="1"/>
        </w:rPr>
        <w:t xml:space="preserve"> focused on adding more value to each clinic and increasing each clinic’s profitability. </w:t>
      </w:r>
      <w:r w:rsidR="00B16D19">
        <w:rPr>
          <w:rStyle w:val="Emphasis"/>
          <w:rFonts w:ascii="Arial" w:hAnsi="Arial" w:cs="Arial"/>
          <w:b/>
          <w:bCs/>
          <w:i w:val="0"/>
          <w:iCs w:val="0"/>
          <w:color w:val="000000"/>
          <w:bdr w:val="none" w:sz="0" w:space="0" w:color="auto" w:frame="1"/>
        </w:rPr>
        <w:t>The Issuer’s</w:t>
      </w:r>
      <w:r w:rsidRPr="00D213C9">
        <w:rPr>
          <w:rStyle w:val="Emphasis"/>
          <w:rFonts w:ascii="Arial" w:hAnsi="Arial" w:cs="Arial"/>
          <w:b/>
          <w:bCs/>
          <w:i w:val="0"/>
          <w:iCs w:val="0"/>
          <w:color w:val="000000"/>
          <w:bdr w:val="none" w:sz="0" w:space="0" w:color="auto" w:frame="1"/>
        </w:rPr>
        <w:t xml:space="preserve"> media assets—independent from regulated platforms like Facebook, Google or Instagram—will help drive more people into </w:t>
      </w:r>
      <w:r w:rsidR="00B16D19">
        <w:rPr>
          <w:rStyle w:val="Emphasis"/>
          <w:rFonts w:ascii="Arial" w:hAnsi="Arial" w:cs="Arial"/>
          <w:b/>
          <w:bCs/>
          <w:i w:val="0"/>
          <w:iCs w:val="0"/>
          <w:color w:val="000000"/>
          <w:bdr w:val="none" w:sz="0" w:space="0" w:color="auto" w:frame="1"/>
        </w:rPr>
        <w:t>its</w:t>
      </w:r>
      <w:r w:rsidRPr="00D213C9">
        <w:rPr>
          <w:rStyle w:val="Emphasis"/>
          <w:rFonts w:ascii="Arial" w:hAnsi="Arial" w:cs="Arial"/>
          <w:b/>
          <w:bCs/>
          <w:i w:val="0"/>
          <w:iCs w:val="0"/>
          <w:color w:val="000000"/>
          <w:bdr w:val="none" w:sz="0" w:space="0" w:color="auto" w:frame="1"/>
        </w:rPr>
        <w:t xml:space="preserve"> clinics, provide visibility on trends and needs, and establish </w:t>
      </w:r>
      <w:r w:rsidR="00B16D19">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as </w:t>
      </w:r>
      <w:r w:rsidR="00B16D19">
        <w:rPr>
          <w:rStyle w:val="Emphasis"/>
          <w:rFonts w:ascii="Arial" w:hAnsi="Arial" w:cs="Arial"/>
          <w:b/>
          <w:bCs/>
          <w:i w:val="0"/>
          <w:iCs w:val="0"/>
          <w:color w:val="000000"/>
          <w:bdr w:val="none" w:sz="0" w:space="0" w:color="auto" w:frame="1"/>
        </w:rPr>
        <w:t xml:space="preserve">a </w:t>
      </w:r>
      <w:r w:rsidRPr="00D213C9">
        <w:rPr>
          <w:rStyle w:val="Emphasis"/>
          <w:rFonts w:ascii="Arial" w:hAnsi="Arial" w:cs="Arial"/>
          <w:b/>
          <w:bCs/>
          <w:i w:val="0"/>
          <w:iCs w:val="0"/>
          <w:color w:val="000000"/>
          <w:bdr w:val="none" w:sz="0" w:space="0" w:color="auto" w:frame="1"/>
        </w:rPr>
        <w:t xml:space="preserve">thought leader in the space. </w:t>
      </w:r>
      <w:r w:rsidR="00B16D19">
        <w:rPr>
          <w:rStyle w:val="Emphasis"/>
          <w:rFonts w:ascii="Arial" w:hAnsi="Arial" w:cs="Arial"/>
          <w:b/>
          <w:bCs/>
          <w:i w:val="0"/>
          <w:iCs w:val="0"/>
          <w:color w:val="000000"/>
          <w:bdr w:val="none" w:sz="0" w:space="0" w:color="auto" w:frame="1"/>
        </w:rPr>
        <w:t>Management continues to cultivate sig</w:t>
      </w:r>
      <w:r w:rsidRPr="00D213C9">
        <w:rPr>
          <w:rStyle w:val="Emphasis"/>
          <w:rFonts w:ascii="Arial" w:hAnsi="Arial" w:cs="Arial"/>
          <w:b/>
          <w:bCs/>
          <w:i w:val="0"/>
          <w:iCs w:val="0"/>
          <w:color w:val="000000"/>
          <w:bdr w:val="none" w:sz="0" w:space="0" w:color="auto" w:frame="1"/>
        </w:rPr>
        <w:t xml:space="preserve">nificant relationships across </w:t>
      </w:r>
      <w:r w:rsidRPr="00D213C9">
        <w:rPr>
          <w:rStyle w:val="Emphasis"/>
          <w:rFonts w:ascii="Arial" w:hAnsi="Arial" w:cs="Arial"/>
          <w:b/>
          <w:bCs/>
          <w:i w:val="0"/>
          <w:iCs w:val="0"/>
          <w:color w:val="000000"/>
          <w:bdr w:val="none" w:sz="0" w:space="0" w:color="auto" w:frame="1"/>
        </w:rPr>
        <w:lastRenderedPageBreak/>
        <w:t>the industry, providing first-mover advantages as new compounds come online. </w:t>
      </w:r>
    </w:p>
    <w:p w14:paraId="237D82C2" w14:textId="1DD4DB0D" w:rsidR="008005B9" w:rsidRPr="008005B9" w:rsidRDefault="008005B9" w:rsidP="00D213C9">
      <w:pPr>
        <w:pStyle w:val="ListParagraph"/>
        <w:ind w:left="1080"/>
        <w:rPr>
          <w:rFonts w:ascii="Arial" w:hAnsi="Arial" w:cs="Arial"/>
          <w:b/>
          <w:bCs/>
          <w:sz w:val="24"/>
          <w:szCs w:val="24"/>
        </w:rPr>
      </w:pP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4B107E38" w:rsidR="00F85C16" w:rsidRPr="007221D8" w:rsidRDefault="007221D8" w:rsidP="00F85C16">
      <w:pPr>
        <w:pStyle w:val="NormalWeb"/>
        <w:ind w:left="720"/>
        <w:jc w:val="both"/>
        <w:rPr>
          <w:rFonts w:ascii="Arial" w:eastAsia="Arial" w:hAnsi="Arial" w:cs="Arial"/>
          <w:b/>
          <w:bCs/>
          <w:color w:val="000000"/>
        </w:rPr>
      </w:pPr>
      <w:r w:rsidRPr="007221D8">
        <w:rPr>
          <w:rFonts w:ascii="Arial" w:hAnsi="Arial" w:cs="Arial"/>
          <w:b/>
          <w:bCs/>
          <w:szCs w:val="20"/>
        </w:rPr>
        <w:t xml:space="preserve">On May 4, 2022, </w:t>
      </w:r>
      <w:r>
        <w:rPr>
          <w:rFonts w:ascii="Arial" w:hAnsi="Arial" w:cs="Arial"/>
          <w:b/>
          <w:bCs/>
          <w:szCs w:val="20"/>
        </w:rPr>
        <w:t xml:space="preserve">the Issuer’s subsidiary, </w:t>
      </w:r>
      <w:r w:rsidRPr="007221D8">
        <w:rPr>
          <w:rFonts w:ascii="Arial" w:hAnsi="Arial" w:cs="Arial"/>
          <w:b/>
          <w:bCs/>
          <w:szCs w:val="20"/>
        </w:rPr>
        <w:t>KWC</w:t>
      </w:r>
      <w:r>
        <w:rPr>
          <w:rFonts w:ascii="Arial" w:hAnsi="Arial" w:cs="Arial"/>
          <w:b/>
          <w:bCs/>
          <w:szCs w:val="20"/>
        </w:rPr>
        <w:t>,</w:t>
      </w:r>
      <w:r w:rsidRPr="007221D8">
        <w:rPr>
          <w:rFonts w:ascii="Arial" w:hAnsi="Arial" w:cs="Arial"/>
          <w:b/>
          <w:bCs/>
          <w:szCs w:val="20"/>
        </w:rPr>
        <w:t xml:space="preserve"> launched NAD+ infusion therapy at six of its clinic locations with plans to expand nationwide. This therapy is administered intravenously or intramuscularly (IM) and has the potential to boost natural energy stores and immunity, brain and DNA function, and cell communication when a patient is successfully treated, along with enhancing the process of healing chronic conditions such as depression, PTSD and anxiety. Nicotinamide adenine dinucleotide (NAD+) is a critical molecule that not only helps convert food to energy, but also plays a crucial role in maintaining proper cell health. As a person ages, a decline in NAD+ levels may negatively impact the individual's health and susceptibility to age-related diseases. There is also evidence that NAD+ therapy supports the creation of new cells, neuropathways, and networks in the brains of adults which can support a patient's recovery from various mental health conditions. KWC's NAD+ treatments are only offered under rigorous clinical supervision in controlled settings. All programs undergo frequent quality assurance evaluations and comply with the highest standards of care and all recommended guidelines.</w:t>
      </w:r>
      <w:r w:rsidR="00F85C16" w:rsidRPr="007221D8">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312184B0"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7221D8">
        <w:rPr>
          <w:rFonts w:ascii="Arial" w:eastAsia="Arial" w:hAnsi="Arial" w:cs="Arial"/>
          <w:b/>
          <w:color w:val="000000"/>
          <w:sz w:val="24"/>
          <w:szCs w:val="24"/>
        </w:rPr>
        <w:t>May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4A6C65E9" w:rsidR="004979E1" w:rsidRPr="007D106D" w:rsidRDefault="00A96CBC" w:rsidP="00EB41FF">
      <w:pPr>
        <w:pBdr>
          <w:top w:val="nil"/>
          <w:left w:val="nil"/>
          <w:bottom w:val="nil"/>
          <w:right w:val="nil"/>
          <w:between w:val="nil"/>
        </w:pBdr>
        <w:spacing w:before="240"/>
        <w:ind w:left="720"/>
        <w:jc w:val="both"/>
        <w:rPr>
          <w:rFonts w:ascii="Arial" w:hAnsi="Arial" w:cs="Arial"/>
          <w:b/>
          <w:sz w:val="24"/>
          <w:szCs w:val="24"/>
        </w:rPr>
      </w:pPr>
      <w:r w:rsidRPr="00A96CBC">
        <w:rPr>
          <w:rFonts w:ascii="Arial" w:eastAsia="Arial" w:hAnsi="Arial" w:cs="Arial"/>
          <w:b/>
          <w:color w:val="000000"/>
          <w:sz w:val="24"/>
          <w:szCs w:val="24"/>
          <w:lang w:val="en-US"/>
        </w:rPr>
        <w:t xml:space="preserve">KWC signed </w:t>
      </w:r>
      <w:r w:rsidRPr="00A96CBC">
        <w:rPr>
          <w:rFonts w:ascii="Arial" w:eastAsia="Arial" w:hAnsi="Arial" w:cs="Arial"/>
          <w:b/>
          <w:color w:val="000000"/>
          <w:sz w:val="24"/>
          <w:szCs w:val="24"/>
          <w:lang w:val="en-CA"/>
        </w:rPr>
        <w:t xml:space="preserve">a new partnership with the Veterans Administration (VA) in Arizona. Veterans suffering from treatment-resistant depression, PTSD and anxiety will have access to ketamine therapy at the KWC Arizona clinics in Phoenix, Tucson and Mesa-Gilbert at no out-of-pocket cost with prior authorization from the VA. This new VA partnership is in addition to the one established with the KWC located in Burnsville, Minnesota. More than 20 million veterans live in the United States and the state of Arizona is home to upwards of 500,000 veterans. The Office of Disease Prevention and Health Promotion found that veterans of all ages in Arizona are three times more likely to die by suicide than nonveterans, and veterans over the age of 65 are </w:t>
      </w:r>
      <w:r w:rsidRPr="00A96CBC">
        <w:rPr>
          <w:rFonts w:ascii="Arial" w:eastAsia="Arial" w:hAnsi="Arial" w:cs="Arial"/>
          <w:b/>
          <w:color w:val="000000"/>
          <w:sz w:val="24"/>
          <w:szCs w:val="24"/>
          <w:lang w:val="en-CA"/>
        </w:rPr>
        <w:lastRenderedPageBreak/>
        <w:t>at four times greater risk of dying by suicide than non-veterans. One-third of veterans know of a fellow former service member who is not currently receiving the necessary mental health care. The nation's largest ketamine therapy provider is one of the few ketamine providers in the U.S. authorized to partner with the VA and remains committed to offering exceptional, therapeutic services that meet the needs of each veteran seeking quality mental health care. In addition to the VA partnership, KWC also partnered with the Veterans Administration (VA) Community Care Network last year to offer ketamine treatments to veterans at no out-of-pocket cost at their locations in Burnsville and Naperville, Illinois. These partnerships are in addition to the Hero Discount offered at clinics nationwide to cover partial out-of-pocket expenses of the treatment for military veterans and first responders.</w:t>
      </w:r>
      <w:r w:rsidR="002628E1">
        <w:rPr>
          <w:rFonts w:ascii="Arial" w:eastAsia="Arial" w:hAnsi="Arial" w:cs="Arial"/>
          <w:b/>
          <w:color w:val="000000"/>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27428AEC"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7221D8">
        <w:rPr>
          <w:rFonts w:ascii="Arial" w:eastAsia="Arial" w:hAnsi="Arial" w:cs="Arial"/>
          <w:b/>
          <w:color w:val="000000"/>
          <w:sz w:val="24"/>
          <w:szCs w:val="24"/>
        </w:rPr>
        <w:t>May</w:t>
      </w:r>
      <w:r w:rsidR="00187BD0">
        <w:rPr>
          <w:rFonts w:ascii="Arial" w:eastAsia="Arial" w:hAnsi="Arial" w:cs="Arial"/>
          <w:b/>
          <w:color w:val="000000"/>
          <w:sz w:val="24"/>
          <w:szCs w:val="24"/>
        </w:rPr>
        <w:t xml:space="preserve"> 2022</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0" w:name="_Hlk78875498"/>
    </w:p>
    <w:bookmarkEnd w:id="0"/>
    <w:p w14:paraId="16FB0C64" w14:textId="092599CA" w:rsidR="00B16D19" w:rsidRPr="00B16D19" w:rsidRDefault="004924CA" w:rsidP="00B16D19">
      <w:pPr>
        <w:pStyle w:val="BodyText"/>
        <w:widowControl w:val="0"/>
        <w:spacing w:after="0"/>
        <w:ind w:left="720"/>
        <w:jc w:val="both"/>
        <w:rPr>
          <w:rFonts w:ascii="Arial" w:hAnsi="Arial" w:cs="Arial"/>
          <w:b/>
          <w:bCs/>
          <w:sz w:val="24"/>
          <w:szCs w:val="24"/>
        </w:rPr>
      </w:pPr>
      <w:r>
        <w:rPr>
          <w:rFonts w:ascii="Arial" w:hAnsi="Arial" w:cs="Arial"/>
          <w:b/>
          <w:bCs/>
          <w:sz w:val="24"/>
          <w:szCs w:val="24"/>
        </w:rPr>
        <w:t xml:space="preserve">No new acquisitions during </w:t>
      </w:r>
      <w:r w:rsidR="007221D8">
        <w:rPr>
          <w:rFonts w:ascii="Arial" w:hAnsi="Arial" w:cs="Arial"/>
          <w:b/>
          <w:bCs/>
          <w:sz w:val="24"/>
          <w:szCs w:val="24"/>
        </w:rPr>
        <w:t>May</w:t>
      </w:r>
      <w:r w:rsidR="00187BD0">
        <w:rPr>
          <w:rFonts w:ascii="Arial" w:hAnsi="Arial" w:cs="Arial"/>
          <w:b/>
          <w:bCs/>
          <w:sz w:val="24"/>
          <w:szCs w:val="24"/>
        </w:rPr>
        <w:t xml:space="preserve"> 2022</w:t>
      </w:r>
      <w:r>
        <w:rPr>
          <w:rFonts w:ascii="Arial" w:hAnsi="Arial" w:cs="Arial"/>
          <w:b/>
          <w:bCs/>
          <w:sz w:val="24"/>
          <w:szCs w:val="24"/>
        </w:rPr>
        <w:t xml:space="preserve">. </w:t>
      </w:r>
    </w:p>
    <w:p w14:paraId="183ED072" w14:textId="2E32F6CC" w:rsidR="004979E1" w:rsidRDefault="00EC1E97" w:rsidP="00B16D1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73C8EEEF"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7221D8">
        <w:rPr>
          <w:rFonts w:ascii="Arial" w:eastAsia="Arial" w:hAnsi="Arial" w:cs="Arial"/>
          <w:b/>
          <w:color w:val="000000"/>
          <w:sz w:val="24"/>
          <w:szCs w:val="24"/>
        </w:rPr>
        <w:t>May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0B5496B9"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7221D8">
        <w:rPr>
          <w:rFonts w:ascii="Arial" w:eastAsia="Arial" w:hAnsi="Arial" w:cs="Arial"/>
          <w:b/>
          <w:color w:val="000000"/>
          <w:sz w:val="24"/>
          <w:szCs w:val="24"/>
        </w:rPr>
        <w:t>May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3D956FC3"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7221D8">
        <w:rPr>
          <w:rFonts w:ascii="Arial" w:eastAsia="Arial" w:hAnsi="Arial" w:cs="Arial"/>
          <w:b/>
          <w:bCs/>
          <w:color w:val="000000"/>
          <w:sz w:val="24"/>
          <w:szCs w:val="24"/>
        </w:rPr>
        <w:t>May</w:t>
      </w:r>
      <w:r w:rsidR="00187BD0">
        <w:rPr>
          <w:rFonts w:ascii="Arial" w:eastAsia="Arial" w:hAnsi="Arial" w:cs="Arial"/>
          <w:b/>
          <w:bCs/>
          <w:color w:val="000000"/>
          <w:sz w:val="24"/>
          <w:szCs w:val="24"/>
        </w:rPr>
        <w:t xml:space="preserve"> 2022</w:t>
      </w:r>
      <w:r>
        <w:rPr>
          <w:rFonts w:ascii="Arial" w:eastAsia="Arial" w:hAnsi="Arial" w:cs="Arial"/>
          <w:b/>
          <w:bCs/>
          <w:color w:val="000000"/>
          <w:sz w:val="24"/>
          <w:szCs w:val="24"/>
        </w:rPr>
        <w:t>.</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337CF740"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7221D8">
        <w:rPr>
          <w:rFonts w:ascii="Arial" w:eastAsia="Arial" w:hAnsi="Arial" w:cs="Arial"/>
          <w:b/>
          <w:color w:val="000000"/>
          <w:sz w:val="24"/>
          <w:szCs w:val="24"/>
        </w:rPr>
        <w:t>May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3DC153AF"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The Issuer did not become a party to any legal proceedings during</w:t>
      </w:r>
      <w:r w:rsidR="00760037">
        <w:rPr>
          <w:rFonts w:ascii="Arial" w:eastAsia="Arial" w:hAnsi="Arial" w:cs="Arial"/>
          <w:b/>
          <w:color w:val="000000"/>
          <w:sz w:val="24"/>
          <w:szCs w:val="24"/>
        </w:rPr>
        <w:t xml:space="preserve"> </w:t>
      </w:r>
      <w:r w:rsidR="007221D8">
        <w:rPr>
          <w:rFonts w:ascii="Arial" w:eastAsia="Arial" w:hAnsi="Arial" w:cs="Arial"/>
          <w:b/>
          <w:color w:val="000000"/>
          <w:sz w:val="24"/>
          <w:szCs w:val="24"/>
        </w:rPr>
        <w:t>May</w:t>
      </w:r>
      <w:r w:rsidR="00F061D9">
        <w:rPr>
          <w:rFonts w:ascii="Arial" w:eastAsia="Arial" w:hAnsi="Arial" w:cs="Arial"/>
          <w:b/>
          <w:color w:val="000000"/>
          <w:sz w:val="24"/>
          <w:szCs w:val="24"/>
        </w:rPr>
        <w:t xml:space="preserve"> 202</w:t>
      </w:r>
      <w:r w:rsidR="00187BD0">
        <w:rPr>
          <w:rFonts w:ascii="Arial" w:eastAsia="Arial" w:hAnsi="Arial" w:cs="Arial"/>
          <w:b/>
          <w:color w:val="000000"/>
          <w:sz w:val="24"/>
          <w:szCs w:val="24"/>
        </w:rPr>
        <w:t>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6B03713A"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7221D8">
        <w:rPr>
          <w:rFonts w:ascii="Arial" w:eastAsia="Arial" w:hAnsi="Arial" w:cs="Arial"/>
          <w:b/>
          <w:color w:val="000000"/>
          <w:sz w:val="24"/>
          <w:szCs w:val="24"/>
        </w:rPr>
        <w:t>May</w:t>
      </w:r>
      <w:r w:rsidR="00187BD0">
        <w:rPr>
          <w:rFonts w:ascii="Arial" w:eastAsia="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0FAB095A" w:rsidR="008F2AF2" w:rsidRDefault="009F421B"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n/a</w:t>
            </w:r>
          </w:p>
        </w:tc>
        <w:tc>
          <w:tcPr>
            <w:tcW w:w="1938" w:type="dxa"/>
          </w:tcPr>
          <w:p w14:paraId="1358FC3D" w14:textId="2F927805"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211325BE"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769BC043"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06FDF099"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7221D8">
        <w:rPr>
          <w:rFonts w:ascii="Arial" w:eastAsia="Arial" w:hAnsi="Arial" w:cs="Arial"/>
          <w:b/>
          <w:color w:val="000000"/>
          <w:sz w:val="24"/>
          <w:szCs w:val="24"/>
        </w:rPr>
        <w:t>May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482781BE" w:rsidR="004979E1" w:rsidRDefault="00096A05"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w:t>
      </w:r>
      <w:r w:rsidR="007221D8">
        <w:rPr>
          <w:rFonts w:ascii="Arial" w:eastAsia="Arial" w:hAnsi="Arial" w:cs="Arial"/>
          <w:b/>
          <w:color w:val="000000"/>
          <w:sz w:val="24"/>
          <w:szCs w:val="24"/>
        </w:rPr>
        <w:t>May</w:t>
      </w:r>
      <w:r>
        <w:rPr>
          <w:rFonts w:ascii="Arial" w:eastAsia="Arial" w:hAnsi="Arial" w:cs="Arial"/>
          <w:b/>
          <w:color w:val="000000"/>
          <w:sz w:val="24"/>
          <w:szCs w:val="24"/>
        </w:rPr>
        <w:t xml:space="preserve"> 2022. </w:t>
      </w:r>
      <w:r w:rsidR="00187BD0">
        <w:rPr>
          <w:rFonts w:ascii="Arial" w:eastAsia="Arial" w:hAnsi="Arial" w:cs="Arial"/>
          <w:b/>
          <w:color w:val="000000"/>
          <w:sz w:val="24"/>
          <w:szCs w:val="24"/>
        </w:rPr>
        <w:t xml:space="preserve">  </w:t>
      </w:r>
      <w:r w:rsidR="00767287">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01667CE9"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9F421B">
        <w:rPr>
          <w:rFonts w:ascii="Arial" w:eastAsia="Arial" w:hAnsi="Arial" w:cs="Arial"/>
          <w:color w:val="000000"/>
          <w:sz w:val="24"/>
          <w:szCs w:val="24"/>
          <w:u w:val="single"/>
        </w:rPr>
        <w:t>June</w:t>
      </w:r>
      <w:r w:rsidR="00F40642">
        <w:rPr>
          <w:rFonts w:ascii="Arial" w:eastAsia="Arial" w:hAnsi="Arial" w:cs="Arial"/>
          <w:color w:val="000000"/>
          <w:sz w:val="24"/>
          <w:szCs w:val="24"/>
          <w:u w:val="single"/>
        </w:rPr>
        <w:t xml:space="preserve"> </w:t>
      </w:r>
      <w:r w:rsidR="009F421B">
        <w:rPr>
          <w:rFonts w:ascii="Arial" w:eastAsia="Arial" w:hAnsi="Arial" w:cs="Arial"/>
          <w:color w:val="000000"/>
          <w:sz w:val="24"/>
          <w:szCs w:val="24"/>
          <w:u w:val="single"/>
        </w:rPr>
        <w:t>3</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2665EF">
        <w:rPr>
          <w:rFonts w:ascii="Arial" w:eastAsia="Arial" w:hAnsi="Arial" w:cs="Arial"/>
          <w:color w:val="000000"/>
          <w:sz w:val="24"/>
          <w:szCs w:val="24"/>
          <w:u w:val="single"/>
        </w:rPr>
        <w:t>2</w:t>
      </w:r>
    </w:p>
    <w:p w14:paraId="626F39D8" w14:textId="33908DFF"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F40642" w:rsidRPr="00F40642">
        <w:rPr>
          <w:rFonts w:ascii="Arial" w:eastAsia="Arial" w:hAnsi="Arial" w:cs="Arial"/>
          <w:color w:val="000000"/>
          <w:sz w:val="24"/>
          <w:szCs w:val="24"/>
          <w:u w:val="single"/>
        </w:rPr>
        <w:t>Mat</w:t>
      </w:r>
      <w:r w:rsidR="00037313">
        <w:rPr>
          <w:rFonts w:ascii="Arial" w:eastAsia="Arial" w:hAnsi="Arial" w:cs="Arial"/>
          <w:color w:val="000000"/>
          <w:sz w:val="24"/>
          <w:szCs w:val="24"/>
          <w:u w:val="single"/>
        </w:rPr>
        <w: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5AE1C2B"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w:t>
      </w:r>
      <w:r w:rsidR="00F40642">
        <w:rPr>
          <w:rFonts w:ascii="Arial" w:eastAsia="Arial" w:hAnsi="Arial" w:cs="Arial"/>
          <w:i/>
          <w:iCs/>
          <w:color w:val="000000"/>
          <w:sz w:val="24"/>
          <w:szCs w:val="24"/>
          <w:u w:val="single"/>
        </w:rPr>
        <w:t>t</w:t>
      </w:r>
      <w:r w:rsidR="00037313">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0C9C5F00"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037313">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2B984338" w:rsidR="004979E1" w:rsidRDefault="007221D8">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May</w:t>
            </w:r>
            <w:r w:rsidR="00187BD0">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60B87A1E"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w:t>
            </w:r>
            <w:r w:rsidR="005B007E">
              <w:rPr>
                <w:rFonts w:ascii="Arial" w:eastAsia="Arial" w:hAnsi="Arial" w:cs="Arial"/>
                <w:color w:val="000000"/>
                <w:sz w:val="24"/>
                <w:szCs w:val="24"/>
              </w:rPr>
              <w:t>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1AA7A90F"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2665EF">
              <w:rPr>
                <w:rFonts w:ascii="Arial" w:eastAsia="Arial" w:hAnsi="Arial" w:cs="Arial"/>
                <w:color w:val="000000"/>
                <w:sz w:val="24"/>
                <w:szCs w:val="24"/>
              </w:rPr>
              <w:t>2</w:t>
            </w:r>
            <w:r w:rsidRPr="0015253F">
              <w:rPr>
                <w:rFonts w:ascii="Arial" w:eastAsia="Arial" w:hAnsi="Arial" w:cs="Arial"/>
                <w:color w:val="000000"/>
                <w:sz w:val="24"/>
                <w:szCs w:val="24"/>
              </w:rPr>
              <w:t>/</w:t>
            </w:r>
            <w:r w:rsidR="002665EF">
              <w:rPr>
                <w:rFonts w:ascii="Arial" w:eastAsia="Arial" w:hAnsi="Arial" w:cs="Arial"/>
                <w:color w:val="000000"/>
                <w:sz w:val="24"/>
                <w:szCs w:val="24"/>
              </w:rPr>
              <w:t>0</w:t>
            </w:r>
            <w:r w:rsidR="009F421B">
              <w:rPr>
                <w:rFonts w:ascii="Arial" w:eastAsia="Arial" w:hAnsi="Arial" w:cs="Arial"/>
                <w:color w:val="000000"/>
                <w:sz w:val="24"/>
                <w:szCs w:val="24"/>
              </w:rPr>
              <w:t>6</w:t>
            </w:r>
            <w:r w:rsidR="00BA3DB6">
              <w:rPr>
                <w:rFonts w:ascii="Arial" w:eastAsia="Arial" w:hAnsi="Arial" w:cs="Arial"/>
                <w:color w:val="000000"/>
                <w:sz w:val="24"/>
                <w:szCs w:val="24"/>
              </w:rPr>
              <w:t>/0</w:t>
            </w:r>
            <w:r w:rsidR="009F421B">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AD4675">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AD4675">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4D54" w14:textId="77777777" w:rsidR="00AD4675" w:rsidRDefault="00AD4675">
      <w:r>
        <w:separator/>
      </w:r>
    </w:p>
  </w:endnote>
  <w:endnote w:type="continuationSeparator" w:id="0">
    <w:p w14:paraId="1E86BD06" w14:textId="77777777" w:rsidR="00AD4675" w:rsidRDefault="00AD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31A88A72"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464AEBEF"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D0DB" w14:textId="77777777" w:rsidR="00AD4675" w:rsidRDefault="00AD4675">
      <w:r>
        <w:separator/>
      </w:r>
    </w:p>
  </w:footnote>
  <w:footnote w:type="continuationSeparator" w:id="0">
    <w:p w14:paraId="268739F3" w14:textId="77777777" w:rsidR="00AD4675" w:rsidRDefault="00AD4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9C"/>
    <w:multiLevelType w:val="hybridMultilevel"/>
    <w:tmpl w:val="A6F6BACA"/>
    <w:lvl w:ilvl="0" w:tplc="29C6079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6504DD"/>
    <w:multiLevelType w:val="hybridMultilevel"/>
    <w:tmpl w:val="B204DD1C"/>
    <w:lvl w:ilvl="0" w:tplc="594C267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38353002">
    <w:abstractNumId w:val="2"/>
  </w:num>
  <w:num w:numId="2" w16cid:durableId="1469278247">
    <w:abstractNumId w:val="9"/>
  </w:num>
  <w:num w:numId="3" w16cid:durableId="490830742">
    <w:abstractNumId w:val="3"/>
  </w:num>
  <w:num w:numId="4" w16cid:durableId="1251961887">
    <w:abstractNumId w:val="8"/>
  </w:num>
  <w:num w:numId="5" w16cid:durableId="141700586">
    <w:abstractNumId w:val="1"/>
  </w:num>
  <w:num w:numId="6" w16cid:durableId="429812059">
    <w:abstractNumId w:val="6"/>
  </w:num>
  <w:num w:numId="7" w16cid:durableId="917447445">
    <w:abstractNumId w:val="5"/>
  </w:num>
  <w:num w:numId="8" w16cid:durableId="1287002307">
    <w:abstractNumId w:val="4"/>
  </w:num>
  <w:num w:numId="9" w16cid:durableId="2075199701">
    <w:abstractNumId w:val="0"/>
  </w:num>
  <w:num w:numId="10" w16cid:durableId="1847862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47AE"/>
    <w:rsid w:val="00026265"/>
    <w:rsid w:val="0003086D"/>
    <w:rsid w:val="00032A5C"/>
    <w:rsid w:val="00037313"/>
    <w:rsid w:val="00067EFA"/>
    <w:rsid w:val="00076A5B"/>
    <w:rsid w:val="00096A05"/>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87BD0"/>
    <w:rsid w:val="001A1DE7"/>
    <w:rsid w:val="001A1FDA"/>
    <w:rsid w:val="001B24A6"/>
    <w:rsid w:val="001C37C4"/>
    <w:rsid w:val="001E7106"/>
    <w:rsid w:val="001F2EB4"/>
    <w:rsid w:val="00212B2A"/>
    <w:rsid w:val="00236019"/>
    <w:rsid w:val="002554C3"/>
    <w:rsid w:val="002628E1"/>
    <w:rsid w:val="002665EF"/>
    <w:rsid w:val="0027632F"/>
    <w:rsid w:val="002803EC"/>
    <w:rsid w:val="00290665"/>
    <w:rsid w:val="002A5414"/>
    <w:rsid w:val="002C0697"/>
    <w:rsid w:val="002E29E9"/>
    <w:rsid w:val="002F3847"/>
    <w:rsid w:val="002F5E7D"/>
    <w:rsid w:val="00311B6E"/>
    <w:rsid w:val="003314B8"/>
    <w:rsid w:val="00334291"/>
    <w:rsid w:val="00382A38"/>
    <w:rsid w:val="003861F8"/>
    <w:rsid w:val="00392F4D"/>
    <w:rsid w:val="00396E64"/>
    <w:rsid w:val="003B753E"/>
    <w:rsid w:val="003C25F5"/>
    <w:rsid w:val="00413DD8"/>
    <w:rsid w:val="00440DB6"/>
    <w:rsid w:val="00455F51"/>
    <w:rsid w:val="00463D5F"/>
    <w:rsid w:val="004924CA"/>
    <w:rsid w:val="004979E1"/>
    <w:rsid w:val="00497FDD"/>
    <w:rsid w:val="004B0088"/>
    <w:rsid w:val="004C3588"/>
    <w:rsid w:val="004C36D4"/>
    <w:rsid w:val="004E0FB4"/>
    <w:rsid w:val="004E436B"/>
    <w:rsid w:val="004E6921"/>
    <w:rsid w:val="00500A5B"/>
    <w:rsid w:val="0050710B"/>
    <w:rsid w:val="005167BE"/>
    <w:rsid w:val="00567B94"/>
    <w:rsid w:val="005802D6"/>
    <w:rsid w:val="00583D96"/>
    <w:rsid w:val="005937F4"/>
    <w:rsid w:val="00594E17"/>
    <w:rsid w:val="005A5507"/>
    <w:rsid w:val="005B007E"/>
    <w:rsid w:val="005B5937"/>
    <w:rsid w:val="006103AE"/>
    <w:rsid w:val="00626B75"/>
    <w:rsid w:val="00661527"/>
    <w:rsid w:val="006654D6"/>
    <w:rsid w:val="006B4AC7"/>
    <w:rsid w:val="006C2AA6"/>
    <w:rsid w:val="006C6E37"/>
    <w:rsid w:val="006F3DEF"/>
    <w:rsid w:val="00701FE0"/>
    <w:rsid w:val="007221D8"/>
    <w:rsid w:val="00760037"/>
    <w:rsid w:val="00767287"/>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51BDB"/>
    <w:rsid w:val="00963619"/>
    <w:rsid w:val="0097311F"/>
    <w:rsid w:val="00992346"/>
    <w:rsid w:val="009B1489"/>
    <w:rsid w:val="009F34B8"/>
    <w:rsid w:val="009F421B"/>
    <w:rsid w:val="009F5BF6"/>
    <w:rsid w:val="00A05EF0"/>
    <w:rsid w:val="00A13B6D"/>
    <w:rsid w:val="00A16987"/>
    <w:rsid w:val="00A17395"/>
    <w:rsid w:val="00A20E41"/>
    <w:rsid w:val="00A3206A"/>
    <w:rsid w:val="00A35FE8"/>
    <w:rsid w:val="00A6113B"/>
    <w:rsid w:val="00A63869"/>
    <w:rsid w:val="00A7513B"/>
    <w:rsid w:val="00A75219"/>
    <w:rsid w:val="00A811CF"/>
    <w:rsid w:val="00A96CBC"/>
    <w:rsid w:val="00AA6916"/>
    <w:rsid w:val="00AB36A5"/>
    <w:rsid w:val="00AB4175"/>
    <w:rsid w:val="00AB60D9"/>
    <w:rsid w:val="00AC3F1B"/>
    <w:rsid w:val="00AD3462"/>
    <w:rsid w:val="00AD4675"/>
    <w:rsid w:val="00AD56AE"/>
    <w:rsid w:val="00AE561E"/>
    <w:rsid w:val="00AE5F24"/>
    <w:rsid w:val="00AE602B"/>
    <w:rsid w:val="00AF0A44"/>
    <w:rsid w:val="00AF0D79"/>
    <w:rsid w:val="00B06255"/>
    <w:rsid w:val="00B0718C"/>
    <w:rsid w:val="00B16D19"/>
    <w:rsid w:val="00B17E58"/>
    <w:rsid w:val="00B320DA"/>
    <w:rsid w:val="00B34D64"/>
    <w:rsid w:val="00B41065"/>
    <w:rsid w:val="00B41D1A"/>
    <w:rsid w:val="00B4618B"/>
    <w:rsid w:val="00B52F7C"/>
    <w:rsid w:val="00B54521"/>
    <w:rsid w:val="00B6111E"/>
    <w:rsid w:val="00B671A0"/>
    <w:rsid w:val="00B95F9B"/>
    <w:rsid w:val="00BA38E1"/>
    <w:rsid w:val="00BA3DB6"/>
    <w:rsid w:val="00BB4D62"/>
    <w:rsid w:val="00BD2902"/>
    <w:rsid w:val="00BE49A6"/>
    <w:rsid w:val="00C078F0"/>
    <w:rsid w:val="00C33865"/>
    <w:rsid w:val="00C54A28"/>
    <w:rsid w:val="00C65842"/>
    <w:rsid w:val="00CA0DB9"/>
    <w:rsid w:val="00CA571B"/>
    <w:rsid w:val="00CB61E8"/>
    <w:rsid w:val="00CD1070"/>
    <w:rsid w:val="00D03399"/>
    <w:rsid w:val="00D050F2"/>
    <w:rsid w:val="00D07445"/>
    <w:rsid w:val="00D113A9"/>
    <w:rsid w:val="00D213C9"/>
    <w:rsid w:val="00D3615C"/>
    <w:rsid w:val="00D622C4"/>
    <w:rsid w:val="00D67D90"/>
    <w:rsid w:val="00DF1D42"/>
    <w:rsid w:val="00DF6459"/>
    <w:rsid w:val="00E02523"/>
    <w:rsid w:val="00E067DF"/>
    <w:rsid w:val="00E135E6"/>
    <w:rsid w:val="00E32757"/>
    <w:rsid w:val="00E363A8"/>
    <w:rsid w:val="00E401E3"/>
    <w:rsid w:val="00E5661C"/>
    <w:rsid w:val="00E7017E"/>
    <w:rsid w:val="00E956BA"/>
    <w:rsid w:val="00E958D8"/>
    <w:rsid w:val="00EB41FF"/>
    <w:rsid w:val="00EC1E97"/>
    <w:rsid w:val="00EC2E8E"/>
    <w:rsid w:val="00F02342"/>
    <w:rsid w:val="00F02B6B"/>
    <w:rsid w:val="00F061D9"/>
    <w:rsid w:val="00F222E6"/>
    <w:rsid w:val="00F40642"/>
    <w:rsid w:val="00F4624A"/>
    <w:rsid w:val="00F5244C"/>
    <w:rsid w:val="00F55F5D"/>
    <w:rsid w:val="00F77184"/>
    <w:rsid w:val="00F834E7"/>
    <w:rsid w:val="00F85C16"/>
    <w:rsid w:val="00FA61FB"/>
    <w:rsid w:val="00FE36D9"/>
    <w:rsid w:val="00FE4666"/>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 w:type="character" w:styleId="Emphasis">
    <w:name w:val="Emphasis"/>
    <w:basedOn w:val="DefaultParagraphFont"/>
    <w:uiPriority w:val="20"/>
    <w:qFormat/>
    <w:rsid w:val="00D21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 w:id="16900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93</cp:revision>
  <dcterms:created xsi:type="dcterms:W3CDTF">2020-05-04T19:10:00Z</dcterms:created>
  <dcterms:modified xsi:type="dcterms:W3CDTF">2022-06-03T15:46:00Z</dcterms:modified>
</cp:coreProperties>
</file>