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10EF5A6C" w:rsidR="00B924D3" w:rsidRDefault="00B92FD9" w:rsidP="00B924D3">
      <w:pPr>
        <w:spacing w:after="0"/>
      </w:pPr>
      <w:r>
        <w:t xml:space="preserve">May </w:t>
      </w:r>
      <w:r w:rsidR="00C1430F">
        <w:t>28</w:t>
      </w:r>
      <w:r>
        <w:t>, 2021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proofErr w:type="spellStart"/>
      <w:r w:rsidR="00732D5E">
        <w:rPr>
          <w:b/>
        </w:rPr>
        <w:t>BetterLife</w:t>
      </w:r>
      <w:proofErr w:type="spellEnd"/>
      <w:r w:rsidR="00732D5E">
        <w:rPr>
          <w:b/>
        </w:rPr>
        <w:t xml:space="preserve">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3D816F20" w:rsidR="00B924D3" w:rsidRDefault="00B924D3" w:rsidP="00B924D3">
      <w:pPr>
        <w:spacing w:after="0"/>
        <w:jc w:val="both"/>
      </w:pPr>
      <w:r>
        <w:t xml:space="preserve">Pursuant to Section 2.7 of Policy 6 of the Canadian Securities Exchange, the Company has received </w:t>
      </w:r>
      <w:r w:rsidR="00C1430F">
        <w:t>$6,325</w:t>
      </w:r>
      <w:r w:rsidR="006309A9">
        <w:t>,000</w:t>
      </w:r>
      <w:r w:rsidRPr="00B924D3">
        <w:t xml:space="preserve"> </w:t>
      </w:r>
      <w:r>
        <w:t xml:space="preserve">from the issuance of </w:t>
      </w:r>
      <w:r w:rsidR="00C1430F" w:rsidRPr="00C1430F">
        <w:t>15,812,500 units</w:t>
      </w:r>
      <w:r w:rsidR="00C1430F">
        <w:t>,</w:t>
      </w:r>
      <w:r w:rsidR="00C1430F" w:rsidRPr="00C1430F">
        <w:t xml:space="preserve"> consisting of 15,812,500 common shares and 15,812,500 share purchase warrants</w:t>
      </w:r>
      <w:r>
        <w:t xml:space="preserve">, in connection with the transactions outlined in the Company’s Form 9 – Notice of Proposed Issuance of Listed Securities dated </w:t>
      </w:r>
      <w:r w:rsidR="00B92FD9">
        <w:t xml:space="preserve">May </w:t>
      </w:r>
      <w:r w:rsidR="00C1430F">
        <w:t>28</w:t>
      </w:r>
      <w:r w:rsidR="00024AF5">
        <w:t>, 2021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24AF5"/>
    <w:rsid w:val="000367D0"/>
    <w:rsid w:val="00114489"/>
    <w:rsid w:val="002E6562"/>
    <w:rsid w:val="006309A9"/>
    <w:rsid w:val="00732D5E"/>
    <w:rsid w:val="00812F43"/>
    <w:rsid w:val="00B269A8"/>
    <w:rsid w:val="00B860D7"/>
    <w:rsid w:val="00B924D3"/>
    <w:rsid w:val="00B92FD9"/>
    <w:rsid w:val="00C1430F"/>
    <w:rsid w:val="00C74309"/>
    <w:rsid w:val="00D0737B"/>
    <w:rsid w:val="00D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15</cp:revision>
  <dcterms:created xsi:type="dcterms:W3CDTF">2018-11-05T17:35:00Z</dcterms:created>
  <dcterms:modified xsi:type="dcterms:W3CDTF">2021-05-28T02:55:00Z</dcterms:modified>
</cp:coreProperties>
</file>