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0B183D75"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9A4EF2">
        <w:rPr>
          <w:rFonts w:ascii="Arial" w:hAnsi="Arial"/>
          <w:u w:val="single"/>
          <w:lang w:val="en-CA"/>
        </w:rPr>
        <w:t>November 26</w:t>
      </w:r>
      <w:r w:rsidR="00C22EC2">
        <w:rPr>
          <w:rFonts w:ascii="Arial" w:hAnsi="Arial"/>
          <w:u w:val="single"/>
          <w:lang w:val="en-CA"/>
        </w:rPr>
        <w:t>, 2020</w:t>
      </w:r>
      <w:r>
        <w:rPr>
          <w:rFonts w:ascii="Arial" w:hAnsi="Arial"/>
          <w:u w:val="single"/>
          <w:lang w:val="en-CA"/>
        </w:rPr>
        <w:tab/>
      </w:r>
      <w:r>
        <w:rPr>
          <w:rFonts w:ascii="Arial" w:hAnsi="Arial"/>
          <w:lang w:val="en-CA"/>
        </w:rPr>
        <w:t>Is this an updating or amending Notice:</w:t>
      </w:r>
      <w:r>
        <w:rPr>
          <w:rFonts w:ascii="Arial" w:hAnsi="Arial"/>
          <w:lang w:val="en-CA"/>
        </w:rPr>
        <w:tab/>
      </w:r>
      <w:r w:rsidR="009A4EF2">
        <w:rPr>
          <w:rFonts w:ascii="Arial" w:hAnsi="Arial"/>
          <w:lang w:val="en-CA"/>
        </w:rPr>
        <w:sym w:font="Wingdings" w:char="F078"/>
      </w:r>
      <w:r>
        <w:rPr>
          <w:rFonts w:ascii="Arial" w:hAnsi="Arial"/>
          <w:lang w:val="en-CA"/>
        </w:rPr>
        <w:t>Yes</w:t>
      </w:r>
      <w:r>
        <w:rPr>
          <w:rFonts w:ascii="Arial" w:hAnsi="Arial"/>
          <w:lang w:val="en-CA"/>
        </w:rPr>
        <w:tab/>
      </w:r>
      <w:r>
        <w:rPr>
          <w:rFonts w:ascii="Arial" w:hAnsi="Arial"/>
          <w:lang w:val="en-CA"/>
        </w:rPr>
        <w:tab/>
      </w:r>
      <w:r w:rsidR="009A4EF2">
        <w:rPr>
          <w:rFonts w:ascii="Arial" w:hAnsi="Arial"/>
          <w:lang w:val="en-CA"/>
        </w:rPr>
        <w:sym w:font="Monotype Sorts" w:char="F07F"/>
      </w:r>
      <w:r>
        <w:rPr>
          <w:rFonts w:ascii="Arial" w:hAnsi="Arial"/>
          <w:lang w:val="en-CA"/>
        </w:rPr>
        <w:t>No</w:t>
      </w:r>
      <w:r>
        <w:rPr>
          <w:rFonts w:ascii="Arial" w:hAnsi="Arial"/>
          <w:sz w:val="32"/>
          <w:lang w:val="en-CA"/>
        </w:rPr>
        <w:tab/>
      </w:r>
    </w:p>
    <w:p w14:paraId="722CA96E" w14:textId="035C5B3A"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9A4EF2">
        <w:rPr>
          <w:rFonts w:ascii="Arial" w:hAnsi="Arial"/>
          <w:u w:val="single"/>
          <w:lang w:val="en-CA"/>
        </w:rPr>
        <w:t>October 19, 2020</w:t>
      </w:r>
      <w:r>
        <w:rPr>
          <w:rFonts w:ascii="Arial" w:hAnsi="Arial"/>
          <w:lang w:val="en-CA"/>
        </w:rPr>
        <w:t>___________________.</w:t>
      </w:r>
    </w:p>
    <w:p w14:paraId="366CCC09" w14:textId="164EF20C"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11339D">
        <w:rPr>
          <w:rFonts w:ascii="Arial" w:hAnsi="Arial"/>
          <w:u w:val="single"/>
          <w:lang w:val="en-CA"/>
        </w:rPr>
        <w:t xml:space="preserve">36,956,026 </w:t>
      </w:r>
      <w:r w:rsidR="00C22EC2">
        <w:rPr>
          <w:rFonts w:ascii="Arial" w:hAnsi="Arial"/>
          <w:u w:val="single"/>
          <w:lang w:val="en-CA"/>
        </w:rPr>
        <w:t>common shares</w:t>
      </w:r>
      <w:r w:rsidR="005B7097">
        <w:rPr>
          <w:rFonts w:ascii="Arial" w:hAnsi="Arial"/>
          <w:u w:val="single"/>
          <w:lang w:val="en-CA"/>
        </w:rPr>
        <w:t xml:space="preserve"> and </w:t>
      </w:r>
      <w:r w:rsidR="0011339D">
        <w:rPr>
          <w:rFonts w:ascii="Arial" w:hAnsi="Arial"/>
          <w:u w:val="single"/>
          <w:lang w:val="en-CA"/>
        </w:rPr>
        <w:t>8,613,171 share purchase</w:t>
      </w:r>
      <w:r w:rsidR="005B7097">
        <w:rPr>
          <w:rFonts w:ascii="Arial" w:hAnsi="Arial"/>
          <w:u w:val="single"/>
          <w:lang w:val="en-CA"/>
        </w:rPr>
        <w:t xml:space="preserve"> warrants</w:t>
      </w:r>
      <w:r>
        <w:rPr>
          <w:rFonts w:ascii="Arial" w:hAnsi="Arial"/>
          <w:lang w:val="en-CA"/>
        </w:rPr>
        <w:t>.</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057E7F2E"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9A4EF2">
        <w:rPr>
          <w:rFonts w:ascii="Arial" w:hAnsi="Arial"/>
          <w:u w:val="single"/>
          <w:lang w:val="en-CA"/>
        </w:rPr>
        <w:t xml:space="preserve">N/A          </w:t>
      </w:r>
      <w:r w:rsidR="00840B45">
        <w:rPr>
          <w:rFonts w:ascii="Arial" w:hAnsi="Arial"/>
          <w:u w:val="single"/>
          <w:lang w:val="en-CA"/>
        </w:rPr>
        <w:t xml:space="preserve">_______  </w:t>
      </w:r>
      <w:r w:rsidR="00840B45">
        <w:rPr>
          <w:rFonts w:ascii="Arial" w:hAnsi="Arial"/>
          <w:lang w:val="en-CA"/>
        </w:rPr>
        <w:t xml:space="preserve"> or</w:t>
      </w:r>
    </w:p>
    <w:p w14:paraId="500A8221" w14:textId="580A919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9A4EF2">
        <w:rPr>
          <w:rFonts w:ascii="Arial" w:hAnsi="Arial"/>
          <w:u w:val="single"/>
          <w:lang w:val="en-CA"/>
        </w:rPr>
        <w:t>November 19, 2020</w:t>
      </w:r>
      <w:r>
        <w:rPr>
          <w:rFonts w:ascii="Arial" w:hAnsi="Arial"/>
          <w:lang w:val="en-CA"/>
        </w:rPr>
        <w:t>______</w:t>
      </w:r>
    </w:p>
    <w:p w14:paraId="3E2F1A22" w14:textId="078FE52F"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9A4EF2">
        <w:rPr>
          <w:rFonts w:ascii="Arial" w:hAnsi="Arial"/>
          <w:u w:val="single"/>
          <w:lang w:val="en-CA"/>
        </w:rPr>
        <w:t>N/</w:t>
      </w:r>
      <w:proofErr w:type="gramStart"/>
      <w:r w:rsidR="009A4EF2">
        <w:rPr>
          <w:rFonts w:ascii="Arial" w:hAnsi="Arial"/>
          <w:u w:val="single"/>
          <w:lang w:val="en-CA"/>
        </w:rPr>
        <w:t xml:space="preserve">A  </w:t>
      </w:r>
      <w:r>
        <w:rPr>
          <w:rFonts w:ascii="Arial" w:hAnsi="Arial"/>
          <w:lang w:val="en-CA"/>
        </w:rPr>
        <w:t>_</w:t>
      </w:r>
      <w:proofErr w:type="gramEnd"/>
      <w:r>
        <w:rPr>
          <w:rFonts w:ascii="Arial" w:hAnsi="Arial"/>
          <w:lang w:val="en-CA"/>
        </w:rPr>
        <w:t>_______</w:t>
      </w:r>
      <w:r w:rsidR="00840B45">
        <w:rPr>
          <w:rFonts w:ascii="Arial" w:hAnsi="Arial"/>
          <w:lang w:val="en-CA"/>
        </w:rPr>
        <w:t xml:space="preserve"> or</w:t>
      </w:r>
    </w:p>
    <w:p w14:paraId="300A64A4" w14:textId="6B807205"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11339D" w:rsidRPr="0011339D">
        <w:rPr>
          <w:rFonts w:ascii="Arial" w:hAnsi="Arial"/>
          <w:u w:val="single"/>
          <w:lang w:val="en-CA"/>
        </w:rPr>
        <w:t xml:space="preserve"> </w:t>
      </w:r>
      <w:r w:rsidR="009A4EF2">
        <w:rPr>
          <w:rFonts w:ascii="Arial" w:hAnsi="Arial"/>
          <w:u w:val="single"/>
          <w:lang w:val="en-CA"/>
        </w:rPr>
        <w:t xml:space="preserve">$0.54         </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2C14917D"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2F7971">
        <w:rPr>
          <w:rFonts w:ascii="Arial" w:hAnsi="Arial"/>
          <w:u w:val="single"/>
          <w:lang w:val="en-CA"/>
        </w:rPr>
        <w:t>Proposed private placement for up to $5 million in special warrants</w:t>
      </w:r>
      <w:r>
        <w:rPr>
          <w:rFonts w:ascii="Arial" w:hAnsi="Arial"/>
          <w:lang w:val="en-CA"/>
        </w:rPr>
        <w:t>___</w:t>
      </w:r>
    </w:p>
    <w:p w14:paraId="58D459C6" w14:textId="3D1C5A33"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2F7971">
        <w:rPr>
          <w:rFonts w:ascii="Arial" w:hAnsi="Arial"/>
          <w:u w:val="single"/>
          <w:lang w:val="en-CA"/>
        </w:rPr>
        <w:t>Final issued and outstanding to be disclosed on closing</w:t>
      </w:r>
      <w:r w:rsidR="00161F91">
        <w:rPr>
          <w:rFonts w:ascii="Arial" w:hAnsi="Arial"/>
          <w:u w:val="single"/>
          <w:lang w:val="en-CA"/>
        </w:rPr>
        <w:t xml:space="preserve"> of the private placement</w:t>
      </w:r>
      <w:r>
        <w:rPr>
          <w:rFonts w:ascii="Arial" w:hAnsi="Arial"/>
          <w:lang w:val="en-CA"/>
        </w:rPr>
        <w:t>____</w:t>
      </w:r>
    </w:p>
    <w:p w14:paraId="6584DDEA" w14:textId="77777777" w:rsidR="00C10A32" w:rsidRDefault="00C10A32" w:rsidP="00C10A32">
      <w:pPr>
        <w:pStyle w:val="BodyText"/>
        <w:tabs>
          <w:tab w:val="left" w:pos="9180"/>
        </w:tabs>
        <w:spacing w:before="0" w:after="120"/>
        <w:rPr>
          <w:rFonts w:ascii="Arial" w:hAnsi="Arial"/>
          <w:b/>
          <w:lang w:val="en-CA"/>
        </w:rPr>
      </w:pP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lastRenderedPageBreak/>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1FD6C0B2" w14:textId="77777777" w:rsidTr="0064019D">
        <w:tc>
          <w:tcPr>
            <w:tcW w:w="3652" w:type="dxa"/>
          </w:tcPr>
          <w:p w14:paraId="6826C756" w14:textId="456F2E41" w:rsidR="00C536D3" w:rsidRPr="00C536D3" w:rsidRDefault="002F7971" w:rsidP="00C536D3">
            <w:pPr>
              <w:pStyle w:val="BodyText"/>
              <w:rPr>
                <w:rFonts w:ascii="Arial" w:hAnsi="Arial"/>
                <w:lang w:val="en-CA"/>
              </w:rPr>
            </w:pPr>
            <w:r>
              <w:rPr>
                <w:rFonts w:ascii="Arial" w:hAnsi="Arial"/>
                <w:lang w:val="en-CA"/>
              </w:rPr>
              <w:t xml:space="preserve">N/A – </w:t>
            </w:r>
            <w:r w:rsidR="008420A9">
              <w:rPr>
                <w:rFonts w:ascii="Arial" w:hAnsi="Arial"/>
                <w:lang w:val="en-CA"/>
              </w:rPr>
              <w:t>To be disclosed on closing</w:t>
            </w:r>
          </w:p>
        </w:tc>
        <w:tc>
          <w:tcPr>
            <w:tcW w:w="1701" w:type="dxa"/>
          </w:tcPr>
          <w:p w14:paraId="32BA0FBA" w14:textId="081DC97F" w:rsidR="00C536D3" w:rsidRPr="00C536D3" w:rsidRDefault="00C536D3" w:rsidP="00C536D3">
            <w:pPr>
              <w:pStyle w:val="BodyText"/>
              <w:rPr>
                <w:rFonts w:ascii="Arial" w:hAnsi="Arial"/>
                <w:lang w:val="en-CA"/>
              </w:rPr>
            </w:pPr>
          </w:p>
        </w:tc>
        <w:tc>
          <w:tcPr>
            <w:tcW w:w="1829" w:type="dxa"/>
          </w:tcPr>
          <w:p w14:paraId="26FA121D" w14:textId="79C7B90B" w:rsidR="00C536D3" w:rsidRPr="00C536D3" w:rsidRDefault="00C536D3" w:rsidP="00C536D3">
            <w:pPr>
              <w:pStyle w:val="BodyText"/>
              <w:rPr>
                <w:rFonts w:ascii="Arial" w:hAnsi="Arial"/>
                <w:lang w:val="en-CA"/>
              </w:rPr>
            </w:pPr>
          </w:p>
        </w:tc>
        <w:tc>
          <w:tcPr>
            <w:tcW w:w="2394" w:type="dxa"/>
          </w:tcPr>
          <w:p w14:paraId="62959735" w14:textId="7E12C5C4" w:rsidR="00C536D3" w:rsidRPr="00C536D3" w:rsidRDefault="00C536D3" w:rsidP="00C536D3">
            <w:pPr>
              <w:pStyle w:val="BodyText"/>
              <w:rPr>
                <w:rFonts w:ascii="Arial" w:hAnsi="Arial"/>
                <w:lang w:val="en-CA"/>
              </w:rPr>
            </w:pPr>
          </w:p>
        </w:tc>
      </w:tr>
      <w:tr w:rsidR="00C536D3" w:rsidRPr="00C536D3" w14:paraId="5B2C2102" w14:textId="77777777" w:rsidTr="0064019D">
        <w:tc>
          <w:tcPr>
            <w:tcW w:w="3652" w:type="dxa"/>
          </w:tcPr>
          <w:p w14:paraId="0CAB2A7C" w14:textId="3139EA43" w:rsidR="00C536D3" w:rsidRPr="00C536D3" w:rsidRDefault="00C536D3" w:rsidP="00C536D3">
            <w:pPr>
              <w:pStyle w:val="BodyText"/>
              <w:rPr>
                <w:rFonts w:ascii="Arial" w:hAnsi="Arial"/>
                <w:lang w:val="en-CA"/>
              </w:rPr>
            </w:pPr>
          </w:p>
        </w:tc>
        <w:tc>
          <w:tcPr>
            <w:tcW w:w="1701" w:type="dxa"/>
          </w:tcPr>
          <w:p w14:paraId="1D8984E8" w14:textId="15DCE223" w:rsidR="00C536D3" w:rsidRPr="00C536D3" w:rsidRDefault="00C536D3" w:rsidP="00C536D3">
            <w:pPr>
              <w:pStyle w:val="BodyText"/>
              <w:rPr>
                <w:rFonts w:ascii="Arial" w:hAnsi="Arial"/>
                <w:lang w:val="en-CA"/>
              </w:rPr>
            </w:pPr>
          </w:p>
        </w:tc>
        <w:tc>
          <w:tcPr>
            <w:tcW w:w="1829" w:type="dxa"/>
          </w:tcPr>
          <w:p w14:paraId="3FBC720D" w14:textId="55DC0B5E" w:rsidR="00C536D3" w:rsidRPr="00C536D3" w:rsidRDefault="00C536D3" w:rsidP="00C536D3">
            <w:pPr>
              <w:pStyle w:val="BodyText"/>
              <w:rPr>
                <w:rFonts w:ascii="Arial" w:hAnsi="Arial"/>
                <w:lang w:val="en-CA"/>
              </w:rPr>
            </w:pPr>
          </w:p>
        </w:tc>
        <w:tc>
          <w:tcPr>
            <w:tcW w:w="2394" w:type="dxa"/>
          </w:tcPr>
          <w:p w14:paraId="3B703849" w14:textId="75ACE6E4" w:rsidR="00C536D3" w:rsidRPr="00C536D3" w:rsidRDefault="00C536D3" w:rsidP="00C536D3">
            <w:pPr>
              <w:pStyle w:val="BodyText"/>
              <w:rPr>
                <w:rFonts w:ascii="Arial" w:hAnsi="Arial"/>
                <w:lang w:val="en-CA"/>
              </w:rPr>
            </w:pPr>
          </w:p>
        </w:tc>
      </w:tr>
      <w:tr w:rsidR="00C536D3" w:rsidRPr="00C536D3" w14:paraId="4DCA9FEF" w14:textId="77777777" w:rsidTr="0064019D">
        <w:tc>
          <w:tcPr>
            <w:tcW w:w="3652" w:type="dxa"/>
          </w:tcPr>
          <w:p w14:paraId="46FB376C"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2E8A0114" w14:textId="0522BF8E" w:rsidR="00C536D3" w:rsidRPr="00C536D3" w:rsidRDefault="00C536D3" w:rsidP="00C536D3">
            <w:pPr>
              <w:pStyle w:val="BodyText"/>
              <w:rPr>
                <w:rFonts w:ascii="Arial" w:hAnsi="Arial"/>
                <w:lang w:val="en-CA"/>
              </w:rPr>
            </w:pPr>
          </w:p>
        </w:tc>
        <w:tc>
          <w:tcPr>
            <w:tcW w:w="1829" w:type="dxa"/>
          </w:tcPr>
          <w:p w14:paraId="7F5823BE" w14:textId="5F576D9E" w:rsidR="00C536D3" w:rsidRPr="00C536D3" w:rsidRDefault="00C536D3" w:rsidP="00C536D3">
            <w:pPr>
              <w:pStyle w:val="BodyText"/>
              <w:rPr>
                <w:rFonts w:ascii="Arial" w:hAnsi="Arial"/>
                <w:lang w:val="en-CA"/>
              </w:rPr>
            </w:pPr>
          </w:p>
        </w:tc>
        <w:tc>
          <w:tcPr>
            <w:tcW w:w="2394" w:type="dxa"/>
          </w:tcPr>
          <w:p w14:paraId="73603B2A" w14:textId="05C24C68" w:rsidR="00C536D3" w:rsidRPr="00C536D3"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458841A" w14:textId="211B4E7B" w:rsidR="00C536D3" w:rsidRPr="00C536D3" w:rsidRDefault="00C536D3" w:rsidP="00C536D3">
            <w:pPr>
              <w:pStyle w:val="BodyText"/>
              <w:rPr>
                <w:rFonts w:ascii="Arial" w:hAnsi="Arial"/>
                <w:lang w:val="en-CA"/>
              </w:rPr>
            </w:pP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rsidRPr="00A41631" w14:paraId="433B9661" w14:textId="77777777" w:rsidTr="00A41631">
        <w:trPr>
          <w:trHeight w:val="864"/>
        </w:trPr>
        <w:tc>
          <w:tcPr>
            <w:tcW w:w="1394" w:type="dxa"/>
          </w:tcPr>
          <w:p w14:paraId="39CE6B19" w14:textId="5C1AFCDC" w:rsidR="00A41631" w:rsidRPr="00A41631" w:rsidRDefault="00D34927">
            <w:pPr>
              <w:pStyle w:val="BodyText"/>
              <w:spacing w:before="0" w:line="280" w:lineRule="exact"/>
              <w:jc w:val="center"/>
              <w:rPr>
                <w:rFonts w:ascii="Arial" w:hAnsi="Arial"/>
                <w:sz w:val="20"/>
                <w:lang w:val="en-CA"/>
              </w:rPr>
            </w:pPr>
            <w:r>
              <w:rPr>
                <w:rFonts w:ascii="Arial" w:hAnsi="Arial"/>
                <w:sz w:val="20"/>
                <w:lang w:val="en-CA"/>
              </w:rPr>
              <w:t>N/A</w:t>
            </w:r>
            <w:r w:rsidR="008420A9">
              <w:rPr>
                <w:rFonts w:ascii="Arial" w:hAnsi="Arial"/>
                <w:sz w:val="20"/>
                <w:lang w:val="en-CA"/>
              </w:rPr>
              <w:t xml:space="preserve"> – To be disclosed on closing</w:t>
            </w:r>
          </w:p>
        </w:tc>
        <w:tc>
          <w:tcPr>
            <w:tcW w:w="1376" w:type="dxa"/>
          </w:tcPr>
          <w:p w14:paraId="3EEF6125" w14:textId="4324313D" w:rsidR="00A90670" w:rsidRPr="00A41631" w:rsidRDefault="00A90670">
            <w:pPr>
              <w:pStyle w:val="BodyText"/>
              <w:spacing w:before="0" w:line="280" w:lineRule="exact"/>
              <w:jc w:val="center"/>
              <w:rPr>
                <w:rFonts w:ascii="Arial" w:hAnsi="Arial"/>
                <w:b/>
                <w:sz w:val="20"/>
                <w:lang w:val="en-CA"/>
              </w:rPr>
            </w:pPr>
          </w:p>
        </w:tc>
        <w:tc>
          <w:tcPr>
            <w:tcW w:w="1192" w:type="dxa"/>
          </w:tcPr>
          <w:p w14:paraId="006E91BA" w14:textId="5E81C24E" w:rsidR="00A90670" w:rsidRPr="00A41631" w:rsidRDefault="00A90670">
            <w:pPr>
              <w:pStyle w:val="BodyText"/>
              <w:spacing w:before="0" w:line="280" w:lineRule="exact"/>
              <w:jc w:val="center"/>
              <w:rPr>
                <w:rFonts w:ascii="Arial" w:hAnsi="Arial"/>
                <w:b/>
                <w:sz w:val="20"/>
                <w:lang w:val="en-CA"/>
              </w:rPr>
            </w:pPr>
          </w:p>
        </w:tc>
        <w:tc>
          <w:tcPr>
            <w:tcW w:w="1376" w:type="dxa"/>
          </w:tcPr>
          <w:p w14:paraId="2CD93269" w14:textId="33081FAD" w:rsidR="00A90670" w:rsidRPr="00A41631" w:rsidRDefault="00A90670">
            <w:pPr>
              <w:pStyle w:val="BodyText"/>
              <w:spacing w:before="0" w:line="280" w:lineRule="exact"/>
              <w:jc w:val="center"/>
              <w:rPr>
                <w:rFonts w:ascii="Arial" w:hAnsi="Arial"/>
                <w:b/>
                <w:sz w:val="20"/>
                <w:lang w:val="en-CA"/>
              </w:rPr>
            </w:pPr>
          </w:p>
        </w:tc>
        <w:tc>
          <w:tcPr>
            <w:tcW w:w="1376" w:type="dxa"/>
          </w:tcPr>
          <w:p w14:paraId="236FB592" w14:textId="59B3F48E" w:rsidR="00A90670" w:rsidRPr="00A41631" w:rsidRDefault="00A90670">
            <w:pPr>
              <w:pStyle w:val="BodyText"/>
              <w:spacing w:before="0" w:line="280" w:lineRule="exact"/>
              <w:jc w:val="center"/>
              <w:rPr>
                <w:rFonts w:ascii="Arial" w:hAnsi="Arial"/>
                <w:b/>
                <w:sz w:val="20"/>
                <w:lang w:val="en-CA"/>
              </w:rPr>
            </w:pPr>
          </w:p>
        </w:tc>
        <w:tc>
          <w:tcPr>
            <w:tcW w:w="1742" w:type="dxa"/>
          </w:tcPr>
          <w:p w14:paraId="0F9575B3" w14:textId="67B9DB14" w:rsidR="00A90670" w:rsidRPr="00A41631" w:rsidRDefault="00A90670">
            <w:pPr>
              <w:pStyle w:val="BodyText"/>
              <w:spacing w:before="0" w:line="280" w:lineRule="exact"/>
              <w:jc w:val="center"/>
              <w:rPr>
                <w:rFonts w:ascii="Arial" w:hAnsi="Arial"/>
                <w:b/>
                <w:sz w:val="20"/>
              </w:rPr>
            </w:pPr>
          </w:p>
        </w:tc>
        <w:tc>
          <w:tcPr>
            <w:tcW w:w="1100" w:type="dxa"/>
          </w:tcPr>
          <w:p w14:paraId="73D11314" w14:textId="601672E5" w:rsidR="00A90670" w:rsidRPr="00A41631" w:rsidRDefault="00A90670">
            <w:pPr>
              <w:pStyle w:val="BodyText"/>
              <w:spacing w:before="0" w:line="280" w:lineRule="exact"/>
              <w:jc w:val="center"/>
              <w:rPr>
                <w:rFonts w:ascii="Arial" w:hAnsi="Arial"/>
                <w:b/>
                <w:sz w:val="20"/>
                <w:lang w:val="en-CA"/>
              </w:rPr>
            </w:pPr>
          </w:p>
        </w:tc>
        <w:tc>
          <w:tcPr>
            <w:tcW w:w="1172" w:type="dxa"/>
          </w:tcPr>
          <w:p w14:paraId="36D5CD8E" w14:textId="584292DB" w:rsidR="00A90670" w:rsidRPr="00A41631" w:rsidRDefault="00A90670">
            <w:pPr>
              <w:pStyle w:val="BodyText"/>
              <w:spacing w:before="0" w:line="280" w:lineRule="exact"/>
              <w:jc w:val="center"/>
              <w:rPr>
                <w:rFonts w:ascii="Arial" w:hAnsi="Arial"/>
                <w:b/>
                <w:color w:val="000000"/>
                <w:sz w:val="20"/>
                <w:lang w:val="en-CA"/>
              </w:rPr>
            </w:pPr>
          </w:p>
        </w:tc>
      </w:tr>
      <w:tr w:rsidR="00A90670" w:rsidRPr="00A41631" w14:paraId="5A8E5236" w14:textId="77777777" w:rsidTr="00A41631">
        <w:trPr>
          <w:trHeight w:val="864"/>
        </w:trPr>
        <w:tc>
          <w:tcPr>
            <w:tcW w:w="1394" w:type="dxa"/>
          </w:tcPr>
          <w:p w14:paraId="361BEF5C" w14:textId="77777777" w:rsidR="00A90670" w:rsidRPr="00A41631" w:rsidRDefault="00A90670" w:rsidP="00D34927">
            <w:pPr>
              <w:pStyle w:val="BodyText"/>
              <w:rPr>
                <w:rFonts w:ascii="Arial" w:hAnsi="Arial"/>
                <w:sz w:val="20"/>
                <w:lang w:val="en-CA"/>
              </w:rPr>
            </w:pPr>
          </w:p>
        </w:tc>
        <w:tc>
          <w:tcPr>
            <w:tcW w:w="1376" w:type="dxa"/>
          </w:tcPr>
          <w:p w14:paraId="68BA7CC7" w14:textId="0D08C955" w:rsidR="00A90670" w:rsidRPr="00A41631" w:rsidRDefault="00A90670">
            <w:pPr>
              <w:pStyle w:val="BodyText"/>
              <w:rPr>
                <w:rFonts w:ascii="Arial" w:hAnsi="Arial"/>
                <w:sz w:val="20"/>
                <w:lang w:val="en-CA"/>
              </w:rPr>
            </w:pPr>
          </w:p>
        </w:tc>
        <w:tc>
          <w:tcPr>
            <w:tcW w:w="1192" w:type="dxa"/>
          </w:tcPr>
          <w:p w14:paraId="5551CEC2" w14:textId="25207954" w:rsidR="00A90670" w:rsidRPr="00A41631" w:rsidRDefault="00A90670">
            <w:pPr>
              <w:pStyle w:val="BodyText"/>
              <w:rPr>
                <w:rFonts w:ascii="Arial" w:hAnsi="Arial"/>
                <w:sz w:val="20"/>
                <w:lang w:val="en-CA"/>
              </w:rPr>
            </w:pPr>
          </w:p>
        </w:tc>
        <w:tc>
          <w:tcPr>
            <w:tcW w:w="1376" w:type="dxa"/>
          </w:tcPr>
          <w:p w14:paraId="3E75DAF8" w14:textId="69DB4EE0" w:rsidR="00A90670" w:rsidRPr="00A41631" w:rsidRDefault="00A90670">
            <w:pPr>
              <w:pStyle w:val="BodyText"/>
              <w:rPr>
                <w:rFonts w:ascii="Arial" w:hAnsi="Arial"/>
                <w:sz w:val="20"/>
                <w:lang w:val="en-CA"/>
              </w:rPr>
            </w:pPr>
          </w:p>
        </w:tc>
        <w:tc>
          <w:tcPr>
            <w:tcW w:w="1376" w:type="dxa"/>
          </w:tcPr>
          <w:p w14:paraId="4A5E248D" w14:textId="1D6DCC88" w:rsidR="00A90670" w:rsidRPr="00A41631" w:rsidRDefault="00A90670">
            <w:pPr>
              <w:pStyle w:val="BodyText"/>
              <w:rPr>
                <w:rFonts w:ascii="Arial" w:hAnsi="Arial"/>
                <w:sz w:val="20"/>
                <w:lang w:val="en-CA"/>
              </w:rPr>
            </w:pPr>
          </w:p>
        </w:tc>
        <w:tc>
          <w:tcPr>
            <w:tcW w:w="1742" w:type="dxa"/>
          </w:tcPr>
          <w:p w14:paraId="18AD0181" w14:textId="184C3920" w:rsidR="00A90670" w:rsidRPr="00A41631" w:rsidRDefault="00A90670">
            <w:pPr>
              <w:pStyle w:val="BodyText"/>
              <w:rPr>
                <w:rFonts w:ascii="Arial" w:hAnsi="Arial"/>
                <w:sz w:val="20"/>
                <w:lang w:val="en-CA"/>
              </w:rPr>
            </w:pPr>
          </w:p>
        </w:tc>
        <w:tc>
          <w:tcPr>
            <w:tcW w:w="1100" w:type="dxa"/>
          </w:tcPr>
          <w:p w14:paraId="401F61E5" w14:textId="3F38518C" w:rsidR="00A90670" w:rsidRPr="00A41631" w:rsidRDefault="00A90670">
            <w:pPr>
              <w:pStyle w:val="BodyText"/>
              <w:rPr>
                <w:rFonts w:ascii="Arial" w:hAnsi="Arial"/>
                <w:sz w:val="20"/>
                <w:lang w:val="en-CA"/>
              </w:rPr>
            </w:pPr>
          </w:p>
        </w:tc>
        <w:tc>
          <w:tcPr>
            <w:tcW w:w="1172" w:type="dxa"/>
          </w:tcPr>
          <w:p w14:paraId="0EFB523B" w14:textId="6E9D484A" w:rsidR="00A90670" w:rsidRPr="00A41631" w:rsidRDefault="00A90670">
            <w:pPr>
              <w:pStyle w:val="BodyText"/>
              <w:rPr>
                <w:rFonts w:ascii="Arial" w:hAnsi="Arial"/>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78FF0E0E"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D34927">
        <w:rPr>
          <w:rFonts w:ascii="Arial" w:hAnsi="Arial"/>
          <w:u w:val="single"/>
        </w:rPr>
        <w:t>Up to C$5 million</w:t>
      </w:r>
      <w:r>
        <w:rPr>
          <w:rFonts w:ascii="Arial" w:hAnsi="Arial"/>
        </w:rPr>
        <w:t>.</w:t>
      </w:r>
    </w:p>
    <w:p w14:paraId="5BB92E3A" w14:textId="5857950B"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652C15">
        <w:rPr>
          <w:rFonts w:ascii="Arial" w:hAnsi="Arial"/>
          <w:u w:val="single"/>
        </w:rPr>
        <w:t>Working capital</w:t>
      </w:r>
      <w:r w:rsidR="008C13C5">
        <w:rPr>
          <w:rFonts w:ascii="Arial" w:hAnsi="Arial"/>
          <w:u w:val="single"/>
        </w:rPr>
        <w:t xml:space="preserve"> and general corporate purposes</w:t>
      </w:r>
      <w:r w:rsidR="00652C15">
        <w:rPr>
          <w:rFonts w:ascii="Arial" w:hAnsi="Arial"/>
          <w:u w:val="single"/>
        </w:rPr>
        <w:t>.</w:t>
      </w:r>
      <w:proofErr w:type="gramStart"/>
      <w:r>
        <w:rPr>
          <w:rFonts w:ascii="Arial" w:hAnsi="Arial"/>
          <w:u w:val="single"/>
        </w:rPr>
        <w:tab/>
      </w:r>
      <w:r>
        <w:rPr>
          <w:rFonts w:ascii="Arial" w:hAnsi="Arial"/>
        </w:rPr>
        <w:t xml:space="preserve"> .</w:t>
      </w:r>
      <w:proofErr w:type="gramEnd"/>
    </w:p>
    <w:p w14:paraId="6A2F4B9F" w14:textId="6D541BF1"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37509D3" w14:textId="7B0B378D"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38B4E091"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8420A9">
        <w:rPr>
          <w:rFonts w:ascii="Arial" w:hAnsi="Arial"/>
          <w:u w:val="single"/>
        </w:rPr>
        <w:t>Special</w:t>
      </w:r>
      <w:proofErr w:type="gramEnd"/>
      <w:r w:rsidR="008420A9">
        <w:rPr>
          <w:rFonts w:ascii="Arial" w:hAnsi="Arial"/>
          <w:u w:val="single"/>
        </w:rPr>
        <w:t xml:space="preserve"> warrants exercisable into one unit, consisting of one common share and </w:t>
      </w:r>
      <w:r w:rsidR="008C13C5">
        <w:rPr>
          <w:rFonts w:ascii="Arial" w:hAnsi="Arial"/>
          <w:u w:val="single"/>
        </w:rPr>
        <w:t>one</w:t>
      </w:r>
      <w:r w:rsidR="008420A9">
        <w:rPr>
          <w:rFonts w:ascii="Arial" w:hAnsi="Arial"/>
          <w:u w:val="single"/>
        </w:rPr>
        <w:t xml:space="preserve"> common share purchase warrant.</w:t>
      </w:r>
      <w:r>
        <w:rPr>
          <w:rFonts w:ascii="Arial" w:hAnsi="Arial"/>
          <w:u w:val="single"/>
        </w:rPr>
        <w:tab/>
      </w:r>
      <w:r>
        <w:rPr>
          <w:rFonts w:ascii="Arial" w:hAnsi="Arial"/>
        </w:rPr>
        <w:t xml:space="preserve"> .</w:t>
      </w:r>
    </w:p>
    <w:p w14:paraId="717E59AF" w14:textId="04811B15"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8C13C5">
        <w:rPr>
          <w:rFonts w:ascii="Arial" w:hAnsi="Arial"/>
          <w:u w:val="single"/>
          <w:lang w:val="en-CA"/>
        </w:rPr>
        <w:t xml:space="preserve">Up to </w:t>
      </w:r>
      <w:r w:rsidR="00041140">
        <w:rPr>
          <w:rFonts w:ascii="Arial" w:hAnsi="Arial"/>
          <w:u w:val="single"/>
          <w:lang w:val="en-CA"/>
        </w:rPr>
        <w:t>10,000,000 special warrants</w:t>
      </w:r>
      <w:proofErr w:type="gramStart"/>
      <w:r>
        <w:rPr>
          <w:rFonts w:ascii="Arial" w:hAnsi="Arial"/>
          <w:u w:val="single"/>
        </w:rPr>
        <w:tab/>
      </w:r>
      <w:r>
        <w:rPr>
          <w:rFonts w:ascii="Arial" w:hAnsi="Arial"/>
        </w:rPr>
        <w:t xml:space="preserve"> .</w:t>
      </w:r>
      <w:proofErr w:type="gramEnd"/>
    </w:p>
    <w:p w14:paraId="17438856" w14:textId="35476C3F"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8C13C5">
        <w:rPr>
          <w:rFonts w:ascii="Arial" w:hAnsi="Arial"/>
          <w:u w:val="single"/>
        </w:rPr>
        <w:t>C$0.</w:t>
      </w:r>
      <w:r w:rsidR="00041140">
        <w:rPr>
          <w:rFonts w:ascii="Arial" w:hAnsi="Arial"/>
          <w:u w:val="single"/>
        </w:rPr>
        <w:t>5</w:t>
      </w:r>
      <w:r w:rsidR="008C13C5">
        <w:rPr>
          <w:rFonts w:ascii="Arial" w:hAnsi="Arial"/>
          <w:u w:val="single"/>
        </w:rPr>
        <w:t>0</w:t>
      </w:r>
      <w:r w:rsidR="008420A9">
        <w:rPr>
          <w:rFonts w:ascii="Arial" w:hAnsi="Arial"/>
          <w:u w:val="single"/>
        </w:rPr>
        <w:t>.</w:t>
      </w:r>
      <w:proofErr w:type="gramStart"/>
      <w:r>
        <w:rPr>
          <w:rFonts w:ascii="Arial" w:hAnsi="Arial"/>
          <w:u w:val="single"/>
        </w:rPr>
        <w:tab/>
      </w:r>
      <w:r>
        <w:rPr>
          <w:rFonts w:ascii="Arial" w:hAnsi="Arial"/>
        </w:rPr>
        <w:t xml:space="preserve"> .</w:t>
      </w:r>
      <w:proofErr w:type="gramEnd"/>
    </w:p>
    <w:p w14:paraId="14D2052A" w14:textId="35C09174"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8420A9">
        <w:rPr>
          <w:rFonts w:ascii="Arial" w:hAnsi="Arial"/>
          <w:u w:val="single"/>
        </w:rPr>
        <w:t>Upon the exercise of the special warrants, voting rights include those</w:t>
      </w:r>
      <w:r w:rsidR="00C22EC2">
        <w:rPr>
          <w:rFonts w:ascii="Arial" w:hAnsi="Arial"/>
          <w:u w:val="single"/>
        </w:rPr>
        <w:t xml:space="preserve"> rights attributable to common shares</w:t>
      </w:r>
      <w:r w:rsidR="008420A9">
        <w:rPr>
          <w:rFonts w:ascii="Arial" w:hAnsi="Arial"/>
          <w:u w:val="single"/>
        </w:rPr>
        <w:t>.</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0682FEB3" w:rsidR="00EA4133" w:rsidRDefault="00EA4133" w:rsidP="00362810">
      <w:pPr>
        <w:pStyle w:val="List"/>
        <w:tabs>
          <w:tab w:val="left" w:pos="1440"/>
          <w:tab w:val="left" w:pos="2160"/>
          <w:tab w:val="left" w:pos="9180"/>
        </w:tabs>
        <w:ind w:left="2070"/>
        <w:jc w:val="both"/>
        <w:rPr>
          <w:rFonts w:ascii="Arial" w:hAnsi="Arial"/>
        </w:rPr>
      </w:pPr>
      <w:r>
        <w:rPr>
          <w:rFonts w:ascii="Arial" w:hAnsi="Arial"/>
        </w:rPr>
        <w:t>(a)</w:t>
      </w:r>
      <w:r>
        <w:rPr>
          <w:rFonts w:ascii="Arial" w:hAnsi="Arial"/>
        </w:rPr>
        <w:tab/>
      </w:r>
      <w:r>
        <w:rPr>
          <w:rFonts w:ascii="Arial" w:hAnsi="Arial"/>
        </w:rPr>
        <w:tab/>
        <w:t xml:space="preserve">Number </w:t>
      </w:r>
      <w:r w:rsidR="008C13C5">
        <w:rPr>
          <w:rFonts w:ascii="Arial" w:hAnsi="Arial"/>
          <w:u w:val="single"/>
        </w:rPr>
        <w:t xml:space="preserve">Up to </w:t>
      </w:r>
      <w:r w:rsidR="00041140">
        <w:rPr>
          <w:rFonts w:ascii="Arial" w:hAnsi="Arial"/>
          <w:u w:val="single"/>
          <w:lang w:val="en-CA"/>
        </w:rPr>
        <w:t>10,000,000</w:t>
      </w:r>
      <w:r w:rsidR="00041140">
        <w:rPr>
          <w:rFonts w:ascii="Arial" w:hAnsi="Arial"/>
          <w:u w:val="single"/>
          <w:lang w:val="en-CA"/>
        </w:rPr>
        <w:t xml:space="preserve"> warrants upon exercise of special warrants</w:t>
      </w:r>
      <w:proofErr w:type="gramStart"/>
      <w:r>
        <w:rPr>
          <w:rFonts w:ascii="Arial" w:hAnsi="Arial"/>
          <w:u w:val="single"/>
        </w:rPr>
        <w:tab/>
      </w:r>
      <w:r>
        <w:rPr>
          <w:rFonts w:ascii="Arial" w:hAnsi="Arial"/>
        </w:rPr>
        <w:t xml:space="preserve"> .</w:t>
      </w:r>
      <w:proofErr w:type="gramEnd"/>
    </w:p>
    <w:p w14:paraId="7A91E6A1" w14:textId="140A5146"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8420A9">
        <w:rPr>
          <w:rFonts w:ascii="Arial" w:hAnsi="Arial"/>
          <w:u w:val="single"/>
        </w:rPr>
        <w:t>Each</w:t>
      </w:r>
      <w:proofErr w:type="gramEnd"/>
      <w:r w:rsidR="008420A9">
        <w:rPr>
          <w:rFonts w:ascii="Arial" w:hAnsi="Arial"/>
          <w:u w:val="single"/>
        </w:rPr>
        <w:t xml:space="preserve"> common share purchase warrant will be exercisable to acquire one common share.</w:t>
      </w:r>
      <w:r>
        <w:rPr>
          <w:rFonts w:ascii="Arial" w:hAnsi="Arial"/>
          <w:u w:val="single"/>
        </w:rPr>
        <w:tab/>
      </w:r>
    </w:p>
    <w:p w14:paraId="4A49A4A6"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063E5F62" w14:textId="47B7D2DA"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8C13C5">
        <w:rPr>
          <w:rFonts w:ascii="Arial" w:hAnsi="Arial"/>
          <w:u w:val="single"/>
          <w:lang w:val="en-CA"/>
        </w:rPr>
        <w:t>C</w:t>
      </w:r>
      <w:r w:rsidR="00041140">
        <w:rPr>
          <w:rFonts w:ascii="Arial" w:hAnsi="Arial"/>
          <w:u w:val="single"/>
          <w:lang w:val="en-CA"/>
        </w:rPr>
        <w:t>$0.60</w:t>
      </w:r>
      <w:proofErr w:type="gramStart"/>
      <w:r>
        <w:rPr>
          <w:rFonts w:ascii="Arial" w:hAnsi="Arial"/>
          <w:u w:val="single"/>
        </w:rPr>
        <w:tab/>
      </w:r>
      <w:r>
        <w:rPr>
          <w:rFonts w:ascii="Arial" w:hAnsi="Arial"/>
        </w:rPr>
        <w:t xml:space="preserve"> .</w:t>
      </w:r>
      <w:proofErr w:type="gramEnd"/>
    </w:p>
    <w:p w14:paraId="21DDD55F" w14:textId="0F00EC75"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041140">
        <w:rPr>
          <w:rFonts w:ascii="Arial" w:hAnsi="Arial"/>
          <w:u w:val="single"/>
        </w:rPr>
        <w:t>36</w:t>
      </w:r>
      <w:r w:rsidR="008C13C5" w:rsidRPr="008C13C5">
        <w:rPr>
          <w:rFonts w:ascii="Arial" w:hAnsi="Arial"/>
          <w:u w:val="single"/>
        </w:rPr>
        <w:t xml:space="preserve"> months</w:t>
      </w:r>
      <w:r w:rsidR="008C13C5">
        <w:rPr>
          <w:rFonts w:ascii="Arial" w:hAnsi="Arial"/>
          <w:u w:val="single"/>
        </w:rPr>
        <w:tab/>
      </w:r>
      <w:r w:rsidR="008C13C5">
        <w:rPr>
          <w:rFonts w:ascii="Arial" w:hAnsi="Arial"/>
          <w:u w:val="single"/>
        </w:rPr>
        <w:tab/>
      </w:r>
      <w:proofErr w:type="gramStart"/>
      <w:r>
        <w:rPr>
          <w:rFonts w:ascii="Arial" w:hAnsi="Arial"/>
          <w:u w:val="single"/>
        </w:rPr>
        <w:tab/>
      </w:r>
      <w:r>
        <w:rPr>
          <w:rFonts w:ascii="Arial" w:hAnsi="Arial"/>
        </w:rPr>
        <w:t xml:space="preserve"> .</w:t>
      </w:r>
      <w:proofErr w:type="gramEnd"/>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30793FB" w14:textId="77777777"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p>
    <w:p w14:paraId="24C4BEB4" w14:textId="6978CE1D"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rPr>
        <w:t xml:space="preserve"> .</w:t>
      </w:r>
    </w:p>
    <w:p w14:paraId="2AD4D3E9" w14:textId="4DF8156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8420A9">
        <w:rPr>
          <w:rFonts w:ascii="Arial" w:hAnsi="Arial"/>
          <w:u w:val="single"/>
        </w:rPr>
        <w:t xml:space="preserve">8% </w:t>
      </w:r>
      <w:r w:rsidR="008A526C">
        <w:rPr>
          <w:rFonts w:ascii="Arial" w:hAnsi="Arial"/>
          <w:u w:val="single"/>
        </w:rPr>
        <w:t>on</w:t>
      </w:r>
      <w:r w:rsidR="008420A9">
        <w:rPr>
          <w:rFonts w:ascii="Arial" w:hAnsi="Arial"/>
          <w:u w:val="single"/>
        </w:rPr>
        <w:t xml:space="preserve"> amount raised</w:t>
      </w:r>
      <w:proofErr w:type="gramStart"/>
      <w:r>
        <w:rPr>
          <w:rFonts w:ascii="Arial" w:hAnsi="Arial"/>
          <w:u w:val="single"/>
        </w:rPr>
        <w:tab/>
      </w:r>
      <w:r>
        <w:rPr>
          <w:rFonts w:ascii="Arial" w:hAnsi="Arial"/>
        </w:rPr>
        <w:t xml:space="preserve"> .</w:t>
      </w:r>
      <w:proofErr w:type="gramEnd"/>
    </w:p>
    <w:p w14:paraId="41D2674A" w14:textId="12201AC2"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8420A9">
        <w:rPr>
          <w:rFonts w:ascii="Arial" w:hAnsi="Arial"/>
          <w:u w:val="single"/>
        </w:rPr>
        <w:t xml:space="preserve">8% compensation options to purchase </w:t>
      </w:r>
      <w:r w:rsidR="00362810">
        <w:rPr>
          <w:rFonts w:ascii="Arial" w:hAnsi="Arial"/>
          <w:u w:val="single"/>
        </w:rPr>
        <w:t>u</w:t>
      </w:r>
      <w:r w:rsidR="008420A9">
        <w:rPr>
          <w:rFonts w:ascii="Arial" w:hAnsi="Arial"/>
          <w:u w:val="single"/>
        </w:rPr>
        <w:t>nits equal to 8% of the number of special warrants sold</w:t>
      </w:r>
      <w:r>
        <w:rPr>
          <w:rFonts w:ascii="Arial" w:hAnsi="Arial"/>
          <w:u w:val="single"/>
        </w:rPr>
        <w:tab/>
      </w:r>
      <w:r>
        <w:rPr>
          <w:rFonts w:ascii="Arial" w:hAnsi="Arial"/>
        </w:rPr>
        <w:t xml:space="preserve"> .</w:t>
      </w:r>
    </w:p>
    <w:p w14:paraId="3FD14CF6" w14:textId="12AC43C9"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8A526C">
        <w:rPr>
          <w:rFonts w:ascii="Arial" w:hAnsi="Arial"/>
          <w:u w:val="single"/>
        </w:rPr>
        <w:t>N/A</w:t>
      </w:r>
      <w:proofErr w:type="gramStart"/>
      <w:r>
        <w:rPr>
          <w:rFonts w:ascii="Arial" w:hAnsi="Arial"/>
          <w:u w:val="single"/>
        </w:rPr>
        <w:tab/>
      </w:r>
      <w:r>
        <w:rPr>
          <w:rFonts w:ascii="Arial" w:hAnsi="Arial"/>
        </w:rPr>
        <w:t xml:space="preserve"> .</w:t>
      </w:r>
      <w:proofErr w:type="gramEnd"/>
    </w:p>
    <w:p w14:paraId="5B82535B" w14:textId="13D5FC2F"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041140">
        <w:rPr>
          <w:rFonts w:ascii="Arial" w:hAnsi="Arial"/>
          <w:u w:val="single"/>
        </w:rPr>
        <w:t>36</w:t>
      </w:r>
      <w:r w:rsidR="008A526C">
        <w:rPr>
          <w:rFonts w:ascii="Arial" w:hAnsi="Arial"/>
          <w:u w:val="single"/>
        </w:rPr>
        <w:t xml:space="preserve"> months</w:t>
      </w:r>
      <w:proofErr w:type="gramStart"/>
      <w:r>
        <w:rPr>
          <w:rFonts w:ascii="Arial" w:hAnsi="Arial"/>
          <w:u w:val="single"/>
        </w:rPr>
        <w:tab/>
      </w:r>
      <w:r>
        <w:rPr>
          <w:rFonts w:ascii="Arial" w:hAnsi="Arial"/>
        </w:rPr>
        <w:t xml:space="preserve"> .</w:t>
      </w:r>
      <w:proofErr w:type="gramEnd"/>
    </w:p>
    <w:p w14:paraId="31C4A9AB" w14:textId="124A4EA5"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8A526C">
        <w:rPr>
          <w:rFonts w:ascii="Arial" w:hAnsi="Arial"/>
          <w:u w:val="single"/>
        </w:rPr>
        <w:t>C$</w:t>
      </w:r>
      <w:r w:rsidR="00041140">
        <w:rPr>
          <w:rFonts w:ascii="Arial" w:hAnsi="Arial"/>
          <w:u w:val="single"/>
        </w:rPr>
        <w:t>0.60</w:t>
      </w:r>
      <w:proofErr w:type="gramStart"/>
      <w:r>
        <w:rPr>
          <w:rFonts w:ascii="Arial" w:hAnsi="Arial"/>
          <w:u w:val="single"/>
        </w:rPr>
        <w:tab/>
      </w:r>
      <w:r>
        <w:rPr>
          <w:rFonts w:ascii="Arial" w:hAnsi="Arial"/>
        </w:rPr>
        <w:t xml:space="preserve"> .</w:t>
      </w:r>
      <w:proofErr w:type="gramEnd"/>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w:t>
      </w:r>
      <w:proofErr w:type="gramStart"/>
      <w:r>
        <w:rPr>
          <w:rFonts w:ascii="Arial" w:hAnsi="Arial"/>
        </w:rPr>
        <w:t>dealer</w:t>
      </w:r>
      <w:proofErr w:type="gramEnd"/>
      <w:r>
        <w:rPr>
          <w:rFonts w:ascii="Arial" w:hAnsi="Arial"/>
        </w:rPr>
        <w:t xml:space="preserve"> or other person receiving compensation in connection with the placement is Related Person or has any other relationship with the Issuer and provide details of the relationship </w:t>
      </w:r>
      <w:r>
        <w:rPr>
          <w:rFonts w:ascii="Arial" w:hAnsi="Arial"/>
          <w:u w:val="single"/>
        </w:rPr>
        <w:tab/>
      </w:r>
    </w:p>
    <w:p w14:paraId="0801E40B" w14:textId="659E723A" w:rsidR="00EA4133" w:rsidRDefault="008420A9" w:rsidP="008420A9">
      <w:pPr>
        <w:pStyle w:val="List"/>
        <w:tabs>
          <w:tab w:val="left" w:pos="1080"/>
          <w:tab w:val="left" w:pos="9180"/>
        </w:tabs>
        <w:ind w:firstLine="0"/>
        <w:jc w:val="both"/>
        <w:rPr>
          <w:rFonts w:ascii="Arial" w:hAnsi="Arial"/>
        </w:rPr>
      </w:pPr>
      <w:r>
        <w:rPr>
          <w:rFonts w:ascii="Arial" w:hAnsi="Arial"/>
          <w:u w:val="single"/>
        </w:rPr>
        <w:t>Non-related person</w:t>
      </w:r>
      <w:proofErr w:type="gramStart"/>
      <w:r w:rsidR="00EA4133">
        <w:rPr>
          <w:rFonts w:ascii="Arial" w:hAnsi="Arial"/>
          <w:u w:val="single"/>
        </w:rPr>
        <w:tab/>
      </w:r>
      <w:r w:rsidR="00EA4133">
        <w:rPr>
          <w:rFonts w:ascii="Arial" w:hAnsi="Arial"/>
        </w:rPr>
        <w:t xml:space="preserve"> .</w:t>
      </w:r>
      <w:proofErr w:type="gramEnd"/>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BDAB8BA" w14:textId="3B84DD9B" w:rsidR="00EA4133" w:rsidRDefault="00EA4133" w:rsidP="00041140">
      <w:pPr>
        <w:pStyle w:val="List"/>
        <w:tabs>
          <w:tab w:val="left" w:pos="1080"/>
          <w:tab w:val="left" w:pos="9180"/>
        </w:tabs>
        <w:jc w:val="both"/>
        <w:rPr>
          <w:rFonts w:ascii="Arial" w:hAnsi="Arial"/>
        </w:rPr>
      </w:pPr>
      <w:r>
        <w:rPr>
          <w:rFonts w:ascii="Arial" w:hAnsi="Arial"/>
        </w:rPr>
        <w:tab/>
      </w:r>
      <w:r w:rsidR="00041140" w:rsidRPr="00041140">
        <w:rPr>
          <w:rFonts w:ascii="Arial" w:hAnsi="Arial"/>
          <w:u w:val="single"/>
        </w:rPr>
        <w:t xml:space="preserve">In the event that the </w:t>
      </w:r>
      <w:r w:rsidR="00041140">
        <w:rPr>
          <w:rFonts w:ascii="Arial" w:hAnsi="Arial"/>
          <w:u w:val="single"/>
        </w:rPr>
        <w:t>Issuer</w:t>
      </w:r>
      <w:r w:rsidR="00041140" w:rsidRPr="00041140">
        <w:rPr>
          <w:rFonts w:ascii="Arial" w:hAnsi="Arial"/>
          <w:u w:val="single"/>
        </w:rPr>
        <w:t xml:space="preserve"> has not received a receipt for the short form prospectus qualifying the</w:t>
      </w:r>
      <w:r w:rsidR="00041140">
        <w:rPr>
          <w:rFonts w:ascii="Arial" w:hAnsi="Arial"/>
          <w:u w:val="single"/>
        </w:rPr>
        <w:t xml:space="preserve"> </w:t>
      </w:r>
      <w:r w:rsidR="00041140" w:rsidRPr="00041140">
        <w:rPr>
          <w:rFonts w:ascii="Arial" w:hAnsi="Arial"/>
          <w:u w:val="single"/>
        </w:rPr>
        <w:t>distribution of</w:t>
      </w:r>
      <w:r w:rsidR="00041140">
        <w:rPr>
          <w:rFonts w:ascii="Arial" w:hAnsi="Arial"/>
          <w:u w:val="single"/>
        </w:rPr>
        <w:t xml:space="preserve"> t</w:t>
      </w:r>
      <w:r w:rsidR="00041140" w:rsidRPr="00041140">
        <w:rPr>
          <w:rFonts w:ascii="Arial" w:hAnsi="Arial"/>
          <w:u w:val="single"/>
        </w:rPr>
        <w:t xml:space="preserve">he </w:t>
      </w:r>
      <w:r w:rsidR="00041140">
        <w:rPr>
          <w:rFonts w:ascii="Arial" w:hAnsi="Arial"/>
          <w:u w:val="single"/>
        </w:rPr>
        <w:t>u</w:t>
      </w:r>
      <w:r w:rsidR="00041140" w:rsidRPr="00041140">
        <w:rPr>
          <w:rFonts w:ascii="Arial" w:hAnsi="Arial"/>
          <w:u w:val="single"/>
        </w:rPr>
        <w:t xml:space="preserve">nits underlying the </w:t>
      </w:r>
      <w:r w:rsidR="00041140">
        <w:rPr>
          <w:rFonts w:ascii="Arial" w:hAnsi="Arial"/>
          <w:u w:val="single"/>
        </w:rPr>
        <w:t>s</w:t>
      </w:r>
      <w:r w:rsidR="00041140" w:rsidRPr="00041140">
        <w:rPr>
          <w:rFonts w:ascii="Arial" w:hAnsi="Arial"/>
          <w:u w:val="single"/>
        </w:rPr>
        <w:t xml:space="preserve">pecial </w:t>
      </w:r>
      <w:r w:rsidR="00041140">
        <w:rPr>
          <w:rFonts w:ascii="Arial" w:hAnsi="Arial"/>
          <w:u w:val="single"/>
        </w:rPr>
        <w:t>w</w:t>
      </w:r>
      <w:r w:rsidR="00041140" w:rsidRPr="00041140">
        <w:rPr>
          <w:rFonts w:ascii="Arial" w:hAnsi="Arial"/>
          <w:u w:val="single"/>
        </w:rPr>
        <w:t xml:space="preserve">arrants on or before the date that is 40 days following the </w:t>
      </w:r>
      <w:r w:rsidR="00041140">
        <w:rPr>
          <w:rFonts w:ascii="Arial" w:hAnsi="Arial"/>
          <w:u w:val="single"/>
        </w:rPr>
        <w:t>c</w:t>
      </w:r>
      <w:r w:rsidR="00041140" w:rsidRPr="00041140">
        <w:rPr>
          <w:rFonts w:ascii="Arial" w:hAnsi="Arial"/>
          <w:u w:val="single"/>
        </w:rPr>
        <w:t xml:space="preserve">losing </w:t>
      </w:r>
      <w:r w:rsidR="00041140">
        <w:rPr>
          <w:rFonts w:ascii="Arial" w:hAnsi="Arial"/>
          <w:u w:val="single"/>
        </w:rPr>
        <w:t>d</w:t>
      </w:r>
      <w:r w:rsidR="00041140" w:rsidRPr="00041140">
        <w:rPr>
          <w:rFonts w:ascii="Arial" w:hAnsi="Arial"/>
          <w:u w:val="single"/>
        </w:rPr>
        <w:t xml:space="preserve">ate, each unexercised </w:t>
      </w:r>
      <w:r w:rsidR="00041140">
        <w:rPr>
          <w:rFonts w:ascii="Arial" w:hAnsi="Arial"/>
          <w:u w:val="single"/>
        </w:rPr>
        <w:t>s</w:t>
      </w:r>
      <w:r w:rsidR="00041140" w:rsidRPr="00041140">
        <w:rPr>
          <w:rFonts w:ascii="Arial" w:hAnsi="Arial"/>
          <w:u w:val="single"/>
        </w:rPr>
        <w:t xml:space="preserve">pecial </w:t>
      </w:r>
      <w:r w:rsidR="00041140">
        <w:rPr>
          <w:rFonts w:ascii="Arial" w:hAnsi="Arial"/>
          <w:u w:val="single"/>
        </w:rPr>
        <w:t>w</w:t>
      </w:r>
      <w:r w:rsidR="00041140" w:rsidRPr="00041140">
        <w:rPr>
          <w:rFonts w:ascii="Arial" w:hAnsi="Arial"/>
          <w:u w:val="single"/>
        </w:rPr>
        <w:t>arrant will</w:t>
      </w:r>
      <w:r w:rsidR="00041140" w:rsidRPr="00041140">
        <w:rPr>
          <w:rFonts w:ascii="Arial" w:hAnsi="Arial"/>
          <w:u w:val="single"/>
        </w:rPr>
        <w:t xml:space="preserve"> </w:t>
      </w:r>
      <w:r w:rsidR="00041140" w:rsidRPr="00041140">
        <w:rPr>
          <w:rFonts w:ascii="Arial" w:hAnsi="Arial"/>
          <w:u w:val="single"/>
        </w:rPr>
        <w:t>entitle the holder thereof to receive upon the exercise thereof, at no additional consideration, one-and-one-tenth</w:t>
      </w:r>
      <w:r w:rsidR="00041140" w:rsidRPr="00041140">
        <w:rPr>
          <w:rFonts w:ascii="Arial" w:hAnsi="Arial"/>
          <w:u w:val="single"/>
        </w:rPr>
        <w:t xml:space="preserve"> </w:t>
      </w:r>
      <w:r w:rsidR="00041140" w:rsidRPr="00041140">
        <w:rPr>
          <w:rFonts w:ascii="Arial" w:hAnsi="Arial"/>
          <w:u w:val="single"/>
        </w:rPr>
        <w:t xml:space="preserve">(1.10) </w:t>
      </w:r>
      <w:r w:rsidR="00041140">
        <w:rPr>
          <w:rFonts w:ascii="Arial" w:hAnsi="Arial"/>
          <w:u w:val="single"/>
        </w:rPr>
        <w:t>u</w:t>
      </w:r>
      <w:r w:rsidR="00041140" w:rsidRPr="00041140">
        <w:rPr>
          <w:rFonts w:ascii="Arial" w:hAnsi="Arial"/>
          <w:u w:val="single"/>
        </w:rPr>
        <w:t xml:space="preserve">nits (instead of one </w:t>
      </w:r>
      <w:r w:rsidR="00041140">
        <w:rPr>
          <w:rFonts w:ascii="Arial" w:hAnsi="Arial"/>
          <w:u w:val="single"/>
        </w:rPr>
        <w:t>u</w:t>
      </w:r>
      <w:r w:rsidR="00041140" w:rsidRPr="00041140">
        <w:rPr>
          <w:rFonts w:ascii="Arial" w:hAnsi="Arial"/>
          <w:u w:val="single"/>
        </w:rPr>
        <w:t xml:space="preserve">nit) and thereafter at the end of each additional 30-day period prior to the </w:t>
      </w:r>
      <w:r w:rsidR="00041140">
        <w:rPr>
          <w:rFonts w:ascii="Arial" w:hAnsi="Arial"/>
          <w:u w:val="single"/>
        </w:rPr>
        <w:t xml:space="preserve">date that is </w:t>
      </w:r>
      <w:r w:rsidR="00041140" w:rsidRPr="00041140">
        <w:rPr>
          <w:rFonts w:ascii="Arial" w:hAnsi="Arial"/>
          <w:u w:val="single"/>
        </w:rPr>
        <w:t>the earlier of (</w:t>
      </w:r>
      <w:proofErr w:type="spellStart"/>
      <w:r w:rsidR="00041140" w:rsidRPr="00041140">
        <w:rPr>
          <w:rFonts w:ascii="Arial" w:hAnsi="Arial"/>
          <w:u w:val="single"/>
        </w:rPr>
        <w:t>i</w:t>
      </w:r>
      <w:proofErr w:type="spellEnd"/>
      <w:r w:rsidR="00041140" w:rsidRPr="00041140">
        <w:rPr>
          <w:rFonts w:ascii="Arial" w:hAnsi="Arial"/>
          <w:u w:val="single"/>
        </w:rPr>
        <w:t>) four months and a day following the</w:t>
      </w:r>
      <w:r w:rsidR="00041140">
        <w:rPr>
          <w:rFonts w:ascii="Arial" w:hAnsi="Arial"/>
          <w:u w:val="single"/>
        </w:rPr>
        <w:t xml:space="preserve"> c</w:t>
      </w:r>
      <w:r w:rsidR="00041140" w:rsidRPr="00041140">
        <w:rPr>
          <w:rFonts w:ascii="Arial" w:hAnsi="Arial"/>
          <w:u w:val="single"/>
        </w:rPr>
        <w:t xml:space="preserve">losing </w:t>
      </w:r>
      <w:r w:rsidR="00041140">
        <w:rPr>
          <w:rFonts w:ascii="Arial" w:hAnsi="Arial"/>
          <w:u w:val="single"/>
        </w:rPr>
        <w:t>d</w:t>
      </w:r>
      <w:r w:rsidR="00041140" w:rsidRPr="00041140">
        <w:rPr>
          <w:rFonts w:ascii="Arial" w:hAnsi="Arial"/>
          <w:u w:val="single"/>
        </w:rPr>
        <w:t>ate; and (ii) as soon as reasonably practicable, and in any event no later than the third</w:t>
      </w:r>
      <w:r w:rsidR="00041140">
        <w:rPr>
          <w:rFonts w:ascii="Arial" w:hAnsi="Arial"/>
          <w:u w:val="single"/>
        </w:rPr>
        <w:t xml:space="preserve"> b</w:t>
      </w:r>
      <w:r w:rsidR="00041140" w:rsidRPr="00041140">
        <w:rPr>
          <w:rFonts w:ascii="Arial" w:hAnsi="Arial"/>
          <w:u w:val="single"/>
        </w:rPr>
        <w:t xml:space="preserve">usiness </w:t>
      </w:r>
      <w:r w:rsidR="00041140">
        <w:rPr>
          <w:rFonts w:ascii="Arial" w:hAnsi="Arial"/>
          <w:u w:val="single"/>
        </w:rPr>
        <w:t>d</w:t>
      </w:r>
      <w:r w:rsidR="00041140" w:rsidRPr="00041140">
        <w:rPr>
          <w:rFonts w:ascii="Arial" w:hAnsi="Arial"/>
          <w:u w:val="single"/>
        </w:rPr>
        <w:t>ay, after the issuance of a receipt</w:t>
      </w:r>
      <w:r w:rsidR="00041140">
        <w:rPr>
          <w:rFonts w:ascii="Arial" w:hAnsi="Arial"/>
          <w:u w:val="single"/>
        </w:rPr>
        <w:t xml:space="preserve"> for the short form prospectus</w:t>
      </w:r>
      <w:r w:rsidR="00041140" w:rsidRPr="00041140">
        <w:rPr>
          <w:rFonts w:ascii="Arial" w:hAnsi="Arial"/>
          <w:u w:val="single"/>
        </w:rPr>
        <w:t xml:space="preserve">, each </w:t>
      </w:r>
      <w:r w:rsidR="00041140">
        <w:rPr>
          <w:rFonts w:ascii="Arial" w:hAnsi="Arial"/>
          <w:u w:val="single"/>
        </w:rPr>
        <w:t>s</w:t>
      </w:r>
      <w:r w:rsidR="00041140" w:rsidRPr="00041140">
        <w:rPr>
          <w:rFonts w:ascii="Arial" w:hAnsi="Arial"/>
          <w:u w:val="single"/>
        </w:rPr>
        <w:t xml:space="preserve">pecial </w:t>
      </w:r>
      <w:r w:rsidR="00041140">
        <w:rPr>
          <w:rFonts w:ascii="Arial" w:hAnsi="Arial"/>
          <w:u w:val="single"/>
        </w:rPr>
        <w:t>w</w:t>
      </w:r>
      <w:r w:rsidR="00041140" w:rsidRPr="00041140">
        <w:rPr>
          <w:rFonts w:ascii="Arial" w:hAnsi="Arial"/>
          <w:u w:val="single"/>
        </w:rPr>
        <w:t xml:space="preserve">arrant will be exercisable for an additional 0.02 of a </w:t>
      </w:r>
      <w:r w:rsidR="00041140">
        <w:rPr>
          <w:rFonts w:ascii="Arial" w:hAnsi="Arial"/>
          <w:u w:val="single"/>
        </w:rPr>
        <w:t>u</w:t>
      </w:r>
      <w:r w:rsidR="00041140" w:rsidRPr="00041140">
        <w:rPr>
          <w:rFonts w:ascii="Arial" w:hAnsi="Arial"/>
          <w:u w:val="single"/>
        </w:rPr>
        <w:t>nit.</w:t>
      </w:r>
      <w:r>
        <w:rPr>
          <w:rFonts w:ascii="Arial" w:hAnsi="Arial"/>
          <w:u w:val="single"/>
        </w:rPr>
        <w:tab/>
      </w:r>
      <w:r>
        <w:rPr>
          <w:rFonts w:ascii="Arial" w:hAnsi="Arial"/>
        </w:rPr>
        <w:t xml:space="preserve"> .</w:t>
      </w:r>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2C229622" w:rsidR="00EA4133" w:rsidRDefault="00C22EC2" w:rsidP="008420A9">
      <w:pPr>
        <w:pStyle w:val="List"/>
        <w:tabs>
          <w:tab w:val="left" w:pos="1080"/>
          <w:tab w:val="left" w:pos="9180"/>
        </w:tabs>
        <w:ind w:firstLine="0"/>
        <w:jc w:val="both"/>
        <w:rPr>
          <w:rFonts w:ascii="Arial" w:hAnsi="Arial"/>
        </w:rPr>
      </w:pPr>
      <w:r>
        <w:rPr>
          <w:rFonts w:ascii="Arial" w:hAnsi="Arial"/>
          <w:u w:val="single"/>
        </w:rPr>
        <w:t>N</w:t>
      </w:r>
      <w:r w:rsidR="008420A9">
        <w:rPr>
          <w:rFonts w:ascii="Arial" w:hAnsi="Arial"/>
          <w:u w:val="single"/>
        </w:rPr>
        <w:t>o change of control.</w:t>
      </w:r>
      <w:proofErr w:type="gramStart"/>
      <w:r w:rsidR="00EA4133">
        <w:rPr>
          <w:rFonts w:ascii="Arial" w:hAnsi="Arial"/>
          <w:u w:val="single"/>
        </w:rPr>
        <w:tab/>
      </w:r>
      <w:r w:rsidR="00EA4133">
        <w:rPr>
          <w:rFonts w:ascii="Arial" w:hAnsi="Arial"/>
        </w:rPr>
        <w:t xml:space="preserve"> .</w:t>
      </w:r>
      <w:proofErr w:type="gramEnd"/>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lastRenderedPageBreak/>
        <w:tab/>
      </w:r>
      <w:r>
        <w:rPr>
          <w:rFonts w:ascii="Arial" w:hAnsi="Arial"/>
          <w:u w:val="single"/>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33657C0" w:rsidR="003C6D7E" w:rsidRDefault="003C6D7E">
      <w:pPr>
        <w:rPr>
          <w:rFonts w:ascii="Arial" w:hAnsi="Arial"/>
          <w:b/>
          <w:color w:val="000000"/>
          <w:sz w:val="24"/>
          <w:lang w:val="en-GB"/>
        </w:rPr>
      </w:pP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lastRenderedPageBreak/>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79F6E2E4" w14:textId="77777777" w:rsidR="00362810" w:rsidRDefault="00362810">
      <w:pPr>
        <w:rPr>
          <w:rFonts w:ascii="Arial" w:hAnsi="Arial"/>
          <w:b/>
          <w:sz w:val="24"/>
          <w:lang w:val="en-GB"/>
        </w:rPr>
      </w:pPr>
      <w:r>
        <w:rPr>
          <w:rFonts w:ascii="Arial" w:hAnsi="Arial"/>
          <w:b/>
        </w:rPr>
        <w:br w:type="page"/>
      </w:r>
    </w:p>
    <w:p w14:paraId="456EEFE7" w14:textId="29DC0D4C"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69340F63" w14:textId="60A19912"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362810">
        <w:rPr>
          <w:rFonts w:ascii="Arial" w:hAnsi="Arial"/>
          <w:u w:val="single"/>
        </w:rPr>
        <w:t>November 26</w:t>
      </w:r>
      <w:r w:rsidR="00652C15">
        <w:rPr>
          <w:rFonts w:ascii="Arial" w:hAnsi="Arial"/>
          <w:u w:val="single"/>
        </w:rPr>
        <w:t>,</w:t>
      </w:r>
      <w:r w:rsidR="00C22EC2">
        <w:rPr>
          <w:rFonts w:ascii="Arial" w:hAnsi="Arial"/>
          <w:u w:val="single"/>
        </w:rPr>
        <w:t xml:space="preserve"> 2020</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4A71" w14:textId="77777777" w:rsidR="00087E73" w:rsidRDefault="00087E73">
      <w:r>
        <w:separator/>
      </w:r>
    </w:p>
  </w:endnote>
  <w:endnote w:type="continuationSeparator" w:id="0">
    <w:p w14:paraId="54F25BFC" w14:textId="77777777" w:rsidR="00087E73" w:rsidRDefault="0008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49D6" w14:textId="77777777" w:rsidR="00EA4133" w:rsidRDefault="00087E73"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6C67" w14:textId="77777777" w:rsidR="00EA4133" w:rsidRDefault="00087E73">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3860C" w14:textId="77777777" w:rsidR="00087E73" w:rsidRDefault="00087E73">
      <w:r>
        <w:separator/>
      </w:r>
    </w:p>
  </w:footnote>
  <w:footnote w:type="continuationSeparator" w:id="0">
    <w:p w14:paraId="31A9EED2" w14:textId="77777777" w:rsidR="00087E73" w:rsidRDefault="00087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41140"/>
    <w:rsid w:val="00055A87"/>
    <w:rsid w:val="00087E73"/>
    <w:rsid w:val="000B64EF"/>
    <w:rsid w:val="000C7CEC"/>
    <w:rsid w:val="0011339D"/>
    <w:rsid w:val="00116314"/>
    <w:rsid w:val="00122D6D"/>
    <w:rsid w:val="00161F91"/>
    <w:rsid w:val="00173F0B"/>
    <w:rsid w:val="00186DA5"/>
    <w:rsid w:val="002557FD"/>
    <w:rsid w:val="002560F1"/>
    <w:rsid w:val="002D316D"/>
    <w:rsid w:val="002F0416"/>
    <w:rsid w:val="002F7971"/>
    <w:rsid w:val="00305EB6"/>
    <w:rsid w:val="00326D55"/>
    <w:rsid w:val="003431FD"/>
    <w:rsid w:val="0035331C"/>
    <w:rsid w:val="00362810"/>
    <w:rsid w:val="003C6D7E"/>
    <w:rsid w:val="00405894"/>
    <w:rsid w:val="00456624"/>
    <w:rsid w:val="004A1403"/>
    <w:rsid w:val="004B214D"/>
    <w:rsid w:val="00503CFC"/>
    <w:rsid w:val="00544BCF"/>
    <w:rsid w:val="005B7097"/>
    <w:rsid w:val="00617A0E"/>
    <w:rsid w:val="0062717F"/>
    <w:rsid w:val="00652C15"/>
    <w:rsid w:val="00672F3C"/>
    <w:rsid w:val="007568B3"/>
    <w:rsid w:val="007B0425"/>
    <w:rsid w:val="007C4F86"/>
    <w:rsid w:val="008003B9"/>
    <w:rsid w:val="00840B45"/>
    <w:rsid w:val="008420A9"/>
    <w:rsid w:val="008A526C"/>
    <w:rsid w:val="008C13C5"/>
    <w:rsid w:val="008F27FF"/>
    <w:rsid w:val="008F3A0D"/>
    <w:rsid w:val="009136E7"/>
    <w:rsid w:val="00935820"/>
    <w:rsid w:val="009466F0"/>
    <w:rsid w:val="0097763E"/>
    <w:rsid w:val="009A4EF2"/>
    <w:rsid w:val="009C1EC2"/>
    <w:rsid w:val="00A00C54"/>
    <w:rsid w:val="00A10285"/>
    <w:rsid w:val="00A41631"/>
    <w:rsid w:val="00A90670"/>
    <w:rsid w:val="00A93530"/>
    <w:rsid w:val="00A9392C"/>
    <w:rsid w:val="00B923F6"/>
    <w:rsid w:val="00BE2894"/>
    <w:rsid w:val="00C10A32"/>
    <w:rsid w:val="00C22EC2"/>
    <w:rsid w:val="00C500F0"/>
    <w:rsid w:val="00C536D3"/>
    <w:rsid w:val="00CC2519"/>
    <w:rsid w:val="00CF076A"/>
    <w:rsid w:val="00CF2A90"/>
    <w:rsid w:val="00CF5580"/>
    <w:rsid w:val="00CF72A4"/>
    <w:rsid w:val="00D34927"/>
    <w:rsid w:val="00DA6830"/>
    <w:rsid w:val="00DB3C2D"/>
    <w:rsid w:val="00DB640C"/>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9</cp:revision>
  <cp:lastPrinted>2004-05-20T20:47:00Z</cp:lastPrinted>
  <dcterms:created xsi:type="dcterms:W3CDTF">2018-12-23T13:27:00Z</dcterms:created>
  <dcterms:modified xsi:type="dcterms:W3CDTF">2020-11-26T18:51:00Z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