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346DE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Pivot Pharmaceuticals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4C3822">
        <w:rPr>
          <w:rFonts w:ascii="Arial" w:hAnsi="Arial"/>
          <w:sz w:val="24"/>
          <w:u w:val="single"/>
        </w:rPr>
        <w:t xml:space="preserve">May </w:t>
      </w:r>
      <w:r w:rsidR="0090346B">
        <w:rPr>
          <w:rFonts w:ascii="Arial" w:hAnsi="Arial"/>
          <w:sz w:val="24"/>
          <w:u w:val="single"/>
        </w:rPr>
        <w:t>31</w:t>
      </w:r>
      <w:bookmarkStart w:id="0" w:name="_GoBack"/>
      <w:bookmarkEnd w:id="0"/>
      <w:r w:rsidR="007C2E14">
        <w:rPr>
          <w:rFonts w:ascii="Arial" w:hAnsi="Arial"/>
          <w:sz w:val="24"/>
          <w:u w:val="single"/>
        </w:rPr>
        <w:t>, 2019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46DE0">
        <w:rPr>
          <w:rFonts w:ascii="Arial" w:hAnsi="Arial"/>
          <w:sz w:val="24"/>
          <w:u w:val="single"/>
        </w:rPr>
        <w:t xml:space="preserve">  </w:t>
      </w:r>
      <w:r w:rsidR="00346DE0">
        <w:rPr>
          <w:rFonts w:ascii="Arial" w:hAnsi="Arial"/>
          <w:i/>
          <w:sz w:val="24"/>
          <w:u w:val="single"/>
        </w:rPr>
        <w:t>/s/ Moira Ong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Moira Ong</w:t>
      </w:r>
      <w:r w:rsidR="00346DE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16" w:rsidRDefault="00425716">
      <w:r>
        <w:separator/>
      </w:r>
    </w:p>
  </w:endnote>
  <w:endnote w:type="continuationSeparator" w:id="0">
    <w:p w:rsidR="00425716" w:rsidRDefault="0042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30C16" wp14:editId="7A03934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356AD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16" w:rsidRDefault="00425716">
      <w:r>
        <w:separator/>
      </w:r>
    </w:p>
  </w:footnote>
  <w:footnote w:type="continuationSeparator" w:id="0">
    <w:p w:rsidR="00425716" w:rsidRDefault="0042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48"/>
    <w:rsid w:val="000931F7"/>
    <w:rsid w:val="000E5517"/>
    <w:rsid w:val="001C6748"/>
    <w:rsid w:val="0026610B"/>
    <w:rsid w:val="00346DE0"/>
    <w:rsid w:val="003E291B"/>
    <w:rsid w:val="00403BC6"/>
    <w:rsid w:val="00425716"/>
    <w:rsid w:val="004767AD"/>
    <w:rsid w:val="004C3822"/>
    <w:rsid w:val="0052171D"/>
    <w:rsid w:val="00524265"/>
    <w:rsid w:val="00555A0B"/>
    <w:rsid w:val="005A3238"/>
    <w:rsid w:val="0075773B"/>
    <w:rsid w:val="007C2E14"/>
    <w:rsid w:val="007E59FA"/>
    <w:rsid w:val="00840E8E"/>
    <w:rsid w:val="0090346B"/>
    <w:rsid w:val="00A136F6"/>
    <w:rsid w:val="00AC37D1"/>
    <w:rsid w:val="00AD3132"/>
    <w:rsid w:val="00C34594"/>
    <w:rsid w:val="00D168BA"/>
    <w:rsid w:val="00D645C6"/>
    <w:rsid w:val="00DD2472"/>
    <w:rsid w:val="00F47AFC"/>
    <w:rsid w:val="00F81A43"/>
    <w:rsid w:val="00FD5D60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76DDFD-4790-45A8-B834-FB72786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Moira Ong</cp:lastModifiedBy>
  <cp:revision>11</cp:revision>
  <cp:lastPrinted>2002-08-07T18:02:00Z</cp:lastPrinted>
  <dcterms:created xsi:type="dcterms:W3CDTF">2014-02-14T19:15:00Z</dcterms:created>
  <dcterms:modified xsi:type="dcterms:W3CDTF">2019-05-31T23:03:00Z</dcterms:modified>
</cp:coreProperties>
</file>