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0E866" w14:textId="7307BDDF" w:rsidR="00B8263C" w:rsidRPr="00FE1227" w:rsidRDefault="00B8263C" w:rsidP="00555BD6">
      <w:pPr>
        <w:jc w:val="center"/>
        <w:rPr>
          <w:rFonts w:eastAsia="Calibri"/>
          <w:b/>
        </w:rPr>
      </w:pPr>
    </w:p>
    <w:p w14:paraId="3EE083D8" w14:textId="77777777" w:rsidR="00B8263C" w:rsidRDefault="00B8263C" w:rsidP="00555BD6">
      <w:pPr>
        <w:jc w:val="center"/>
        <w:rPr>
          <w:rFonts w:eastAsia="Calibri"/>
          <w:b/>
          <w:sz w:val="28"/>
        </w:rPr>
      </w:pPr>
    </w:p>
    <w:p w14:paraId="6D2C9540" w14:textId="707270E0" w:rsidR="00CA5A60" w:rsidRDefault="00CA5A60" w:rsidP="001600B8">
      <w:pPr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ab/>
      </w:r>
      <w:r>
        <w:rPr>
          <w:rFonts w:eastAsia="Calibri"/>
          <w:b/>
          <w:sz w:val="28"/>
        </w:rPr>
        <w:tab/>
      </w:r>
      <w:r>
        <w:rPr>
          <w:rFonts w:eastAsia="Calibri"/>
          <w:b/>
          <w:sz w:val="28"/>
        </w:rPr>
        <w:tab/>
      </w:r>
      <w:r>
        <w:rPr>
          <w:rFonts w:eastAsia="Calibri"/>
          <w:b/>
          <w:sz w:val="28"/>
        </w:rPr>
        <w:tab/>
      </w:r>
      <w:r>
        <w:rPr>
          <w:rFonts w:eastAsia="Calibri"/>
          <w:b/>
          <w:sz w:val="28"/>
        </w:rPr>
        <w:tab/>
      </w:r>
      <w:r>
        <w:rPr>
          <w:rFonts w:eastAsia="Calibri"/>
          <w:b/>
          <w:sz w:val="28"/>
        </w:rPr>
        <w:tab/>
      </w:r>
      <w:r>
        <w:rPr>
          <w:rFonts w:eastAsia="Calibri"/>
          <w:b/>
          <w:sz w:val="28"/>
        </w:rPr>
        <w:tab/>
      </w:r>
      <w:r>
        <w:rPr>
          <w:rFonts w:eastAsia="Calibri"/>
          <w:b/>
          <w:sz w:val="28"/>
        </w:rPr>
        <w:tab/>
      </w:r>
      <w:r>
        <w:rPr>
          <w:rFonts w:eastAsia="Calibri"/>
          <w:b/>
          <w:sz w:val="28"/>
        </w:rPr>
        <w:tab/>
      </w:r>
    </w:p>
    <w:p w14:paraId="70B1B249" w14:textId="673236A4" w:rsidR="00F336E7" w:rsidRDefault="007961C3" w:rsidP="006C365D">
      <w:pPr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 xml:space="preserve">Liberty Leaf </w:t>
      </w:r>
      <w:r w:rsidR="00F524DE">
        <w:rPr>
          <w:rFonts w:eastAsia="Calibri"/>
          <w:b/>
          <w:sz w:val="28"/>
        </w:rPr>
        <w:t>Receives $</w:t>
      </w:r>
      <w:r w:rsidR="00C51F44">
        <w:rPr>
          <w:rFonts w:eastAsia="Calibri"/>
          <w:b/>
          <w:sz w:val="28"/>
        </w:rPr>
        <w:t>650,325</w:t>
      </w:r>
      <w:r w:rsidR="00F524DE">
        <w:rPr>
          <w:rFonts w:eastAsia="Calibri"/>
          <w:b/>
          <w:sz w:val="28"/>
        </w:rPr>
        <w:t xml:space="preserve"> from </w:t>
      </w:r>
      <w:r w:rsidR="00314547">
        <w:rPr>
          <w:rFonts w:eastAsia="Calibri"/>
          <w:b/>
          <w:sz w:val="28"/>
        </w:rPr>
        <w:t>Exercise of Warrants</w:t>
      </w:r>
    </w:p>
    <w:p w14:paraId="1B2D6A76" w14:textId="77777777" w:rsidR="003B45F3" w:rsidRDefault="003B45F3" w:rsidP="006C365D">
      <w:pPr>
        <w:jc w:val="center"/>
        <w:rPr>
          <w:rFonts w:eastAsia="Calibri"/>
          <w:b/>
          <w:sz w:val="28"/>
        </w:rPr>
      </w:pPr>
    </w:p>
    <w:p w14:paraId="1851FC3D" w14:textId="77777777" w:rsidR="002F0099" w:rsidRPr="002E6D74" w:rsidRDefault="002F0099" w:rsidP="002F0099">
      <w:pPr>
        <w:jc w:val="both"/>
        <w:rPr>
          <w:rFonts w:eastAsia="Calibri"/>
          <w:b/>
          <w:i/>
          <w:sz w:val="20"/>
        </w:rPr>
      </w:pPr>
    </w:p>
    <w:p w14:paraId="1C467BD7" w14:textId="77777777" w:rsidR="002F0099" w:rsidRPr="002E6D74" w:rsidRDefault="002F0099" w:rsidP="002F0099">
      <w:pPr>
        <w:jc w:val="both"/>
        <w:rPr>
          <w:rFonts w:eastAsia="Calibri"/>
          <w:b/>
          <w:i/>
          <w:sz w:val="20"/>
        </w:rPr>
      </w:pPr>
    </w:p>
    <w:p w14:paraId="0702D4DE" w14:textId="7CF4DC19" w:rsidR="00314547" w:rsidRPr="00056D34" w:rsidRDefault="002F0099" w:rsidP="007961C3">
      <w:pPr>
        <w:jc w:val="both"/>
        <w:rPr>
          <w:rFonts w:eastAsia="Calibri"/>
        </w:rPr>
      </w:pPr>
      <w:r w:rsidRPr="00056D34">
        <w:rPr>
          <w:rFonts w:eastAsia="Calibri"/>
          <w:b/>
          <w:i/>
        </w:rPr>
        <w:t xml:space="preserve">Vancouver, BC – </w:t>
      </w:r>
      <w:r w:rsidR="00314547" w:rsidRPr="00056D34">
        <w:rPr>
          <w:rFonts w:eastAsia="Calibri"/>
          <w:b/>
          <w:i/>
        </w:rPr>
        <w:t>December</w:t>
      </w:r>
      <w:r w:rsidR="007F523E" w:rsidRPr="00056D34">
        <w:rPr>
          <w:rFonts w:eastAsia="Calibri"/>
          <w:b/>
          <w:i/>
        </w:rPr>
        <w:t xml:space="preserve"> </w:t>
      </w:r>
      <w:r w:rsidR="00314547" w:rsidRPr="00056D34">
        <w:rPr>
          <w:rFonts w:eastAsia="Calibri"/>
          <w:b/>
          <w:i/>
        </w:rPr>
        <w:t>1</w:t>
      </w:r>
      <w:r w:rsidR="00C51F44">
        <w:rPr>
          <w:rFonts w:eastAsia="Calibri"/>
          <w:b/>
          <w:i/>
        </w:rPr>
        <w:t>5</w:t>
      </w:r>
      <w:r w:rsidRPr="00056D34">
        <w:rPr>
          <w:rFonts w:eastAsia="Calibri"/>
          <w:b/>
          <w:i/>
        </w:rPr>
        <w:t>, 201</w:t>
      </w:r>
      <w:r w:rsidR="001F4752" w:rsidRPr="00056D34">
        <w:rPr>
          <w:rFonts w:eastAsia="Calibri"/>
          <w:b/>
          <w:i/>
        </w:rPr>
        <w:t>6</w:t>
      </w:r>
      <w:r w:rsidRPr="00056D34">
        <w:rPr>
          <w:rFonts w:eastAsia="Calibri"/>
        </w:rPr>
        <w:t xml:space="preserve">: </w:t>
      </w:r>
      <w:r w:rsidR="007961C3" w:rsidRPr="00056D34">
        <w:rPr>
          <w:rFonts w:eastAsia="Calibri"/>
          <w:b/>
        </w:rPr>
        <w:t>Liberty Leaf Holdings Ltd.</w:t>
      </w:r>
      <w:r w:rsidR="007961C3" w:rsidRPr="00056D34">
        <w:rPr>
          <w:rFonts w:eastAsia="Calibri"/>
        </w:rPr>
        <w:t xml:space="preserve"> </w:t>
      </w:r>
      <w:r w:rsidRPr="00056D34">
        <w:rPr>
          <w:rFonts w:eastAsia="Calibri"/>
        </w:rPr>
        <w:t>(CSE:</w:t>
      </w:r>
      <w:r w:rsidR="00D41813" w:rsidRPr="00056D34">
        <w:rPr>
          <w:rFonts w:eastAsia="Calibri"/>
        </w:rPr>
        <w:t xml:space="preserve"> </w:t>
      </w:r>
      <w:r w:rsidR="007961C3" w:rsidRPr="00056D34">
        <w:rPr>
          <w:rFonts w:eastAsia="Calibri"/>
        </w:rPr>
        <w:t>LIB</w:t>
      </w:r>
      <w:r w:rsidRPr="00056D34">
        <w:rPr>
          <w:rFonts w:eastAsia="Calibri"/>
        </w:rPr>
        <w:t>) (the</w:t>
      </w:r>
      <w:r w:rsidR="00D7686B" w:rsidRPr="00056D34">
        <w:rPr>
          <w:rFonts w:eastAsia="Calibri"/>
        </w:rPr>
        <w:t xml:space="preserve"> </w:t>
      </w:r>
      <w:r w:rsidR="00CA5A60" w:rsidRPr="00056D34">
        <w:rPr>
          <w:rFonts w:eastAsia="Calibri"/>
        </w:rPr>
        <w:t>“</w:t>
      </w:r>
      <w:r w:rsidRPr="00056D34">
        <w:rPr>
          <w:rFonts w:eastAsia="Calibri"/>
          <w:b/>
        </w:rPr>
        <w:t>Compan</w:t>
      </w:r>
      <w:r w:rsidR="00D7686B" w:rsidRPr="00056D34">
        <w:rPr>
          <w:rFonts w:eastAsia="Calibri"/>
          <w:b/>
        </w:rPr>
        <w:t>y</w:t>
      </w:r>
      <w:r w:rsidR="00D7686B" w:rsidRPr="00056D34">
        <w:rPr>
          <w:rFonts w:eastAsia="Calibri"/>
        </w:rPr>
        <w:t>”</w:t>
      </w:r>
      <w:r w:rsidR="00704761" w:rsidRPr="00056D34">
        <w:rPr>
          <w:rFonts w:eastAsia="Calibri"/>
        </w:rPr>
        <w:t xml:space="preserve"> or “</w:t>
      </w:r>
      <w:r w:rsidR="00704761" w:rsidRPr="00056D34">
        <w:rPr>
          <w:rFonts w:eastAsia="Calibri"/>
          <w:b/>
        </w:rPr>
        <w:t>Liberty Leaf</w:t>
      </w:r>
      <w:r w:rsidR="00704761" w:rsidRPr="00056D34">
        <w:rPr>
          <w:rFonts w:eastAsia="Calibri"/>
        </w:rPr>
        <w:t>”</w:t>
      </w:r>
      <w:r w:rsidR="00A73B3F" w:rsidRPr="00056D34">
        <w:rPr>
          <w:rFonts w:eastAsia="Calibri"/>
        </w:rPr>
        <w:t>)</w:t>
      </w:r>
      <w:r w:rsidR="008907E4" w:rsidRPr="00056D34">
        <w:rPr>
          <w:rFonts w:eastAsia="Calibri"/>
        </w:rPr>
        <w:t xml:space="preserve"> </w:t>
      </w:r>
      <w:r w:rsidR="007961C3" w:rsidRPr="00056D34">
        <w:rPr>
          <w:rFonts w:eastAsia="Calibri"/>
        </w:rPr>
        <w:t>announce</w:t>
      </w:r>
      <w:r w:rsidR="00F524DE" w:rsidRPr="00056D34">
        <w:rPr>
          <w:rFonts w:eastAsia="Calibri"/>
        </w:rPr>
        <w:t>d today</w:t>
      </w:r>
      <w:r w:rsidR="007961C3" w:rsidRPr="00056D34">
        <w:rPr>
          <w:rFonts w:eastAsia="Calibri"/>
        </w:rPr>
        <w:t xml:space="preserve"> </w:t>
      </w:r>
      <w:r w:rsidR="00F524DE" w:rsidRPr="00056D34">
        <w:rPr>
          <w:rFonts w:eastAsia="Calibri"/>
        </w:rPr>
        <w:t xml:space="preserve">it has received </w:t>
      </w:r>
      <w:r w:rsidR="00E94B71" w:rsidRPr="00056D34">
        <w:rPr>
          <w:rFonts w:eastAsia="Calibri"/>
        </w:rPr>
        <w:t xml:space="preserve">an aggregate </w:t>
      </w:r>
      <w:r w:rsidR="00F524DE" w:rsidRPr="00056D34">
        <w:rPr>
          <w:rFonts w:eastAsia="Calibri"/>
        </w:rPr>
        <w:t>$</w:t>
      </w:r>
      <w:r w:rsidR="00C51F44">
        <w:rPr>
          <w:rFonts w:eastAsia="Calibri"/>
        </w:rPr>
        <w:t>650,325</w:t>
      </w:r>
      <w:r w:rsidR="00F524DE" w:rsidRPr="00056D34">
        <w:rPr>
          <w:rFonts w:eastAsia="Calibri"/>
        </w:rPr>
        <w:t xml:space="preserve"> from the exercise of share purchase warrants. A total of </w:t>
      </w:r>
      <w:r w:rsidR="00C51F44">
        <w:rPr>
          <w:rFonts w:eastAsia="Calibri"/>
        </w:rPr>
        <w:t>8,671,000</w:t>
      </w:r>
      <w:r w:rsidR="00F524DE" w:rsidRPr="00056D34">
        <w:rPr>
          <w:rFonts w:eastAsia="Calibri"/>
        </w:rPr>
        <w:t xml:space="preserve"> warrants were exercised at $0.</w:t>
      </w:r>
      <w:r w:rsidR="00E94B71" w:rsidRPr="00056D34">
        <w:rPr>
          <w:rFonts w:eastAsia="Calibri"/>
        </w:rPr>
        <w:t>075</w:t>
      </w:r>
      <w:r w:rsidR="00F524DE" w:rsidRPr="00056D34">
        <w:rPr>
          <w:rFonts w:eastAsia="Calibri"/>
        </w:rPr>
        <w:t xml:space="preserve"> and the Company issued a total of</w:t>
      </w:r>
      <w:r w:rsidR="00E94B71" w:rsidRPr="00056D34">
        <w:rPr>
          <w:rFonts w:eastAsia="Calibri"/>
        </w:rPr>
        <w:t xml:space="preserve"> </w:t>
      </w:r>
      <w:r w:rsidR="00C51F44">
        <w:rPr>
          <w:rFonts w:eastAsia="Calibri"/>
        </w:rPr>
        <w:t>8,671,000</w:t>
      </w:r>
      <w:r w:rsidR="00314547" w:rsidRPr="00056D34">
        <w:rPr>
          <w:rFonts w:eastAsia="Calibri"/>
        </w:rPr>
        <w:t xml:space="preserve"> </w:t>
      </w:r>
      <w:r w:rsidR="00E94B71" w:rsidRPr="00056D34">
        <w:rPr>
          <w:rFonts w:eastAsia="Calibri"/>
        </w:rPr>
        <w:t>c</w:t>
      </w:r>
      <w:r w:rsidR="00314547" w:rsidRPr="00056D34">
        <w:rPr>
          <w:rFonts w:eastAsia="Calibri"/>
        </w:rPr>
        <w:t xml:space="preserve">ommon </w:t>
      </w:r>
      <w:r w:rsidR="00E94B71" w:rsidRPr="00056D34">
        <w:rPr>
          <w:rFonts w:eastAsia="Calibri"/>
        </w:rPr>
        <w:t>s</w:t>
      </w:r>
      <w:r w:rsidR="00314547" w:rsidRPr="00056D34">
        <w:rPr>
          <w:rFonts w:eastAsia="Calibri"/>
        </w:rPr>
        <w:t>hares</w:t>
      </w:r>
      <w:r w:rsidR="00E94B71" w:rsidRPr="00056D34">
        <w:rPr>
          <w:rFonts w:eastAsia="Calibri"/>
        </w:rPr>
        <w:t>.</w:t>
      </w:r>
      <w:r w:rsidR="00F3563A" w:rsidRPr="00056D34">
        <w:rPr>
          <w:rFonts w:eastAsia="Calibri"/>
        </w:rPr>
        <w:t xml:space="preserve"> The warrants were issued in connection with </w:t>
      </w:r>
      <w:r w:rsidR="00E94B71" w:rsidRPr="00056D34">
        <w:rPr>
          <w:rFonts w:eastAsia="Calibri"/>
        </w:rPr>
        <w:t>non-brokered private placement</w:t>
      </w:r>
      <w:r w:rsidR="00F3563A" w:rsidRPr="00056D34">
        <w:rPr>
          <w:rFonts w:eastAsia="Calibri"/>
        </w:rPr>
        <w:t xml:space="preserve"> financing</w:t>
      </w:r>
      <w:r w:rsidR="00E94B71" w:rsidRPr="00056D34">
        <w:rPr>
          <w:rFonts w:eastAsia="Calibri"/>
        </w:rPr>
        <w:t>s</w:t>
      </w:r>
      <w:r w:rsidR="00F3563A" w:rsidRPr="00056D34">
        <w:rPr>
          <w:rFonts w:eastAsia="Calibri"/>
        </w:rPr>
        <w:t xml:space="preserve"> </w:t>
      </w:r>
      <w:r w:rsidR="00E94B71" w:rsidRPr="00056D34">
        <w:rPr>
          <w:rFonts w:eastAsia="Calibri"/>
        </w:rPr>
        <w:t>in</w:t>
      </w:r>
      <w:r w:rsidR="00F3563A" w:rsidRPr="00056D34">
        <w:rPr>
          <w:rFonts w:eastAsia="Calibri"/>
        </w:rPr>
        <w:t xml:space="preserve"> </w:t>
      </w:r>
      <w:r w:rsidR="00E94B71" w:rsidRPr="00056D34">
        <w:rPr>
          <w:rFonts w:eastAsia="Calibri"/>
        </w:rPr>
        <w:t>2014-2016.</w:t>
      </w:r>
    </w:p>
    <w:p w14:paraId="54A3DB5B" w14:textId="77777777" w:rsidR="007835FA" w:rsidRPr="00056D34" w:rsidRDefault="007835FA" w:rsidP="007961C3">
      <w:pPr>
        <w:jc w:val="both"/>
        <w:rPr>
          <w:rFonts w:eastAsia="Calibri"/>
        </w:rPr>
      </w:pPr>
    </w:p>
    <w:p w14:paraId="2230B876" w14:textId="78ADF59A" w:rsidR="007835FA" w:rsidRPr="00056D34" w:rsidRDefault="007835FA" w:rsidP="007961C3">
      <w:pPr>
        <w:jc w:val="both"/>
        <w:rPr>
          <w:color w:val="000000"/>
          <w:lang w:val="en"/>
        </w:rPr>
      </w:pPr>
      <w:r w:rsidRPr="00056D34">
        <w:rPr>
          <w:color w:val="000000"/>
          <w:lang w:val="en"/>
        </w:rPr>
        <w:t>Wi</w:t>
      </w:r>
      <w:r w:rsidR="00D50586" w:rsidRPr="00056D34">
        <w:rPr>
          <w:color w:val="000000"/>
          <w:lang w:val="en"/>
        </w:rPr>
        <w:t>ll Rascan, CEO &amp; President</w:t>
      </w:r>
      <w:r w:rsidRPr="00056D34">
        <w:rPr>
          <w:color w:val="000000"/>
          <w:lang w:val="en"/>
        </w:rPr>
        <w:t xml:space="preserve"> of </w:t>
      </w:r>
      <w:r w:rsidR="00D50586" w:rsidRPr="00056D34">
        <w:rPr>
          <w:color w:val="000000"/>
          <w:lang w:val="en"/>
        </w:rPr>
        <w:t xml:space="preserve">Liberty Leaf </w:t>
      </w:r>
      <w:r w:rsidR="00AA2CB4">
        <w:rPr>
          <w:color w:val="000000"/>
          <w:lang w:val="en"/>
        </w:rPr>
        <w:t>commented</w:t>
      </w:r>
      <w:r w:rsidR="00C51F44">
        <w:rPr>
          <w:color w:val="000000"/>
          <w:lang w:val="en"/>
        </w:rPr>
        <w:t>:</w:t>
      </w:r>
      <w:r w:rsidR="000E7263" w:rsidRPr="00056D34">
        <w:rPr>
          <w:color w:val="000000"/>
          <w:lang w:val="en"/>
        </w:rPr>
        <w:t xml:space="preserve"> “</w:t>
      </w:r>
      <w:r w:rsidR="00AA2CB4">
        <w:rPr>
          <w:color w:val="000000"/>
          <w:lang w:val="en"/>
        </w:rPr>
        <w:t xml:space="preserve">We are </w:t>
      </w:r>
      <w:r w:rsidR="00C51F44">
        <w:rPr>
          <w:color w:val="000000"/>
          <w:lang w:val="en"/>
        </w:rPr>
        <w:t>very pleased</w:t>
      </w:r>
      <w:r w:rsidR="00AA2CB4">
        <w:rPr>
          <w:color w:val="000000"/>
          <w:lang w:val="en"/>
        </w:rPr>
        <w:t xml:space="preserve"> </w:t>
      </w:r>
      <w:r w:rsidR="008D6AC3">
        <w:rPr>
          <w:color w:val="000000"/>
          <w:lang w:val="en"/>
        </w:rPr>
        <w:t>with</w:t>
      </w:r>
      <w:r w:rsidR="00AA2CB4">
        <w:rPr>
          <w:color w:val="000000"/>
          <w:lang w:val="en"/>
        </w:rPr>
        <w:t xml:space="preserve"> the level of support received from our shareholders as demonstrated by the </w:t>
      </w:r>
      <w:r w:rsidR="00C51F44">
        <w:rPr>
          <w:color w:val="000000"/>
          <w:lang w:val="en"/>
        </w:rPr>
        <w:t>recent</w:t>
      </w:r>
      <w:r w:rsidR="00AA2CB4">
        <w:rPr>
          <w:color w:val="000000"/>
          <w:lang w:val="en"/>
        </w:rPr>
        <w:t xml:space="preserve"> exercise</w:t>
      </w:r>
      <w:r w:rsidR="00C51F44">
        <w:rPr>
          <w:color w:val="000000"/>
          <w:lang w:val="en"/>
        </w:rPr>
        <w:t>s</w:t>
      </w:r>
      <w:r w:rsidR="00AA2CB4">
        <w:rPr>
          <w:color w:val="000000"/>
          <w:lang w:val="en"/>
        </w:rPr>
        <w:t xml:space="preserve"> of our warrants. With </w:t>
      </w:r>
      <w:r w:rsidR="00FE4482">
        <w:rPr>
          <w:color w:val="000000"/>
          <w:lang w:val="en"/>
        </w:rPr>
        <w:t>our</w:t>
      </w:r>
      <w:r w:rsidR="00AA2CB4">
        <w:rPr>
          <w:color w:val="000000"/>
          <w:lang w:val="en"/>
        </w:rPr>
        <w:t xml:space="preserve"> </w:t>
      </w:r>
      <w:r w:rsidR="002425D6">
        <w:rPr>
          <w:color w:val="000000"/>
          <w:lang w:val="en"/>
        </w:rPr>
        <w:t xml:space="preserve">significantly </w:t>
      </w:r>
      <w:r w:rsidR="00AA2CB4">
        <w:rPr>
          <w:color w:val="000000"/>
          <w:lang w:val="en"/>
        </w:rPr>
        <w:t xml:space="preserve">improved treasury, Liberty Leaf is well positioned </w:t>
      </w:r>
      <w:r w:rsidRPr="00056D34">
        <w:rPr>
          <w:color w:val="000000"/>
          <w:lang w:val="en"/>
        </w:rPr>
        <w:t>to further ad</w:t>
      </w:r>
      <w:r w:rsidR="000E7263" w:rsidRPr="00056D34">
        <w:rPr>
          <w:color w:val="000000"/>
          <w:lang w:val="en"/>
        </w:rPr>
        <w:t>vance its corporate initiatives</w:t>
      </w:r>
      <w:r w:rsidR="002425D6">
        <w:rPr>
          <w:color w:val="000000"/>
          <w:lang w:val="en"/>
        </w:rPr>
        <w:t xml:space="preserve">, specifically </w:t>
      </w:r>
      <w:r w:rsidR="00C920BF">
        <w:rPr>
          <w:color w:val="000000"/>
          <w:lang w:val="en"/>
        </w:rPr>
        <w:t>to</w:t>
      </w:r>
      <w:r w:rsidR="00405177">
        <w:rPr>
          <w:color w:val="000000"/>
          <w:lang w:val="en"/>
        </w:rPr>
        <w:t xml:space="preserve"> </w:t>
      </w:r>
      <w:r w:rsidR="00056D34">
        <w:rPr>
          <w:color w:val="000000"/>
          <w:lang w:val="en"/>
        </w:rPr>
        <w:t>our recently announced</w:t>
      </w:r>
      <w:r w:rsidR="00C920BF">
        <w:rPr>
          <w:color w:val="000000"/>
          <w:lang w:val="en"/>
        </w:rPr>
        <w:t>,</w:t>
      </w:r>
      <w:r w:rsidR="006000E8" w:rsidRPr="00056D34">
        <w:rPr>
          <w:color w:val="000000"/>
          <w:lang w:val="en"/>
        </w:rPr>
        <w:t xml:space="preserve"> California</w:t>
      </w:r>
      <w:r w:rsidR="001C03E0">
        <w:rPr>
          <w:color w:val="000000"/>
          <w:lang w:val="en"/>
        </w:rPr>
        <w:t>-</w:t>
      </w:r>
      <w:bookmarkStart w:id="0" w:name="_GoBack"/>
      <w:bookmarkEnd w:id="0"/>
      <w:r w:rsidR="006000E8" w:rsidRPr="00056D34">
        <w:rPr>
          <w:color w:val="000000"/>
          <w:lang w:val="en"/>
        </w:rPr>
        <w:t>based cultivation</w:t>
      </w:r>
      <w:r w:rsidRPr="00056D34">
        <w:rPr>
          <w:color w:val="000000"/>
          <w:lang w:val="en"/>
        </w:rPr>
        <w:t>/manufacturing business</w:t>
      </w:r>
      <w:r w:rsidR="00C920BF">
        <w:rPr>
          <w:color w:val="000000"/>
          <w:lang w:val="en"/>
        </w:rPr>
        <w:t xml:space="preserve"> opportunities</w:t>
      </w:r>
      <w:r w:rsidR="00AA2CB4">
        <w:rPr>
          <w:color w:val="000000"/>
          <w:lang w:val="en"/>
        </w:rPr>
        <w:t>.</w:t>
      </w:r>
      <w:r w:rsidR="006000E8" w:rsidRPr="00056D34">
        <w:rPr>
          <w:color w:val="000000"/>
          <w:lang w:val="en"/>
        </w:rPr>
        <w:t>”</w:t>
      </w:r>
    </w:p>
    <w:p w14:paraId="6E05B44C" w14:textId="77777777" w:rsidR="006F301E" w:rsidRPr="00056D34" w:rsidRDefault="006F301E" w:rsidP="00704761">
      <w:pPr>
        <w:jc w:val="both"/>
        <w:rPr>
          <w:b/>
        </w:rPr>
      </w:pPr>
    </w:p>
    <w:p w14:paraId="161CBF4C" w14:textId="6BE2B740" w:rsidR="00626DF8" w:rsidRPr="00056D34" w:rsidRDefault="00626DF8" w:rsidP="00704761">
      <w:pPr>
        <w:jc w:val="both"/>
        <w:rPr>
          <w:b/>
        </w:rPr>
      </w:pPr>
      <w:r w:rsidRPr="00056D34">
        <w:rPr>
          <w:b/>
        </w:rPr>
        <w:t>About Liberty Leaf</w:t>
      </w:r>
    </w:p>
    <w:p w14:paraId="6261760D" w14:textId="77777777" w:rsidR="007961C3" w:rsidRPr="00056D34" w:rsidRDefault="007961C3" w:rsidP="00704761">
      <w:pPr>
        <w:jc w:val="both"/>
        <w:rPr>
          <w:b/>
        </w:rPr>
      </w:pPr>
    </w:p>
    <w:p w14:paraId="67E37E47" w14:textId="370B38E4" w:rsidR="00626DF8" w:rsidRPr="00056D34" w:rsidRDefault="00626DF8" w:rsidP="00704761">
      <w:pPr>
        <w:jc w:val="both"/>
      </w:pPr>
      <w:r w:rsidRPr="00056D34">
        <w:rPr>
          <w:bCs/>
        </w:rPr>
        <w:t>Liberty Leaf Holdings Ltd (CSE</w:t>
      </w:r>
      <w:proofErr w:type="gramStart"/>
      <w:r w:rsidRPr="00056D34">
        <w:rPr>
          <w:bCs/>
        </w:rPr>
        <w:t>:LIB</w:t>
      </w:r>
      <w:proofErr w:type="gramEnd"/>
      <w:r w:rsidRPr="00056D34">
        <w:rPr>
          <w:bCs/>
        </w:rPr>
        <w:t xml:space="preserve">) </w:t>
      </w:r>
      <w:r w:rsidR="00F524DE" w:rsidRPr="00056D34">
        <w:t>is a new Canadian based, public company whose focus is to build and support a diversified portfolio of cannabis sector businesses, including growing and cultivation, value added CBD/THC products, biotech research, and supply chain products within this dynamic and fast growing sector.</w:t>
      </w:r>
    </w:p>
    <w:p w14:paraId="1D70686D" w14:textId="77777777" w:rsidR="00626DF8" w:rsidRPr="00626DF8" w:rsidRDefault="00626DF8" w:rsidP="006C365D">
      <w:pPr>
        <w:jc w:val="both"/>
        <w:rPr>
          <w:b/>
        </w:rPr>
      </w:pPr>
    </w:p>
    <w:p w14:paraId="7C62D005" w14:textId="4C132CCD" w:rsidR="002F0099" w:rsidRPr="0046394A" w:rsidRDefault="002F0099" w:rsidP="002F0099">
      <w:pPr>
        <w:rPr>
          <w:rFonts w:eastAsia="Calibri"/>
        </w:rPr>
      </w:pPr>
      <w:r w:rsidRPr="00A73B3F">
        <w:rPr>
          <w:rFonts w:eastAsia="Calibri"/>
        </w:rPr>
        <w:t>For further i</w:t>
      </w:r>
      <w:r w:rsidR="00704761">
        <w:rPr>
          <w:rFonts w:eastAsia="Calibri"/>
        </w:rPr>
        <w:t xml:space="preserve">nfo on the Company please visit </w:t>
      </w:r>
      <w:r w:rsidRPr="00A73B3F">
        <w:rPr>
          <w:rFonts w:eastAsia="Calibri"/>
          <w:color w:val="0000FF"/>
          <w:u w:val="single"/>
        </w:rPr>
        <w:t>www.</w:t>
      </w:r>
      <w:r w:rsidR="00704761">
        <w:rPr>
          <w:rFonts w:eastAsia="Calibri"/>
          <w:color w:val="0000FF"/>
          <w:u w:val="single"/>
        </w:rPr>
        <w:t>libleaf.c</w:t>
      </w:r>
      <w:r w:rsidR="00F939FA">
        <w:rPr>
          <w:rFonts w:eastAsia="Calibri"/>
          <w:color w:val="0000FF"/>
          <w:u w:val="single"/>
        </w:rPr>
        <w:t>om</w:t>
      </w:r>
      <w:r w:rsidRPr="00A73B3F">
        <w:rPr>
          <w:rFonts w:eastAsia="Calibri"/>
        </w:rPr>
        <w:t xml:space="preserve"> or email </w:t>
      </w:r>
      <w:hyperlink r:id="rId8" w:history="1">
        <w:r w:rsidR="00704761" w:rsidRPr="00D50B7E">
          <w:rPr>
            <w:rStyle w:val="Hyperlink"/>
            <w:rFonts w:eastAsia="Calibri"/>
          </w:rPr>
          <w:t>will@libleaf.com</w:t>
        </w:r>
      </w:hyperlink>
      <w:r w:rsidRPr="00A73B3F">
        <w:rPr>
          <w:rFonts w:eastAsia="Calibri"/>
        </w:rPr>
        <w:t xml:space="preserve">. </w:t>
      </w:r>
      <w:r w:rsidRPr="00A73B3F">
        <w:rPr>
          <w:rFonts w:eastAsia="Calibri"/>
        </w:rPr>
        <w:br/>
      </w:r>
      <w:r w:rsidRPr="00A73B3F">
        <w:rPr>
          <w:rFonts w:eastAsia="Calibri"/>
        </w:rPr>
        <w:br/>
      </w:r>
      <w:r w:rsidRPr="00A73B3F">
        <w:rPr>
          <w:rFonts w:eastAsia="Calibri"/>
          <w:b/>
        </w:rPr>
        <w:t>On Behalf of the Board</w:t>
      </w:r>
      <w:r w:rsidRPr="00A73B3F">
        <w:rPr>
          <w:rFonts w:eastAsia="Calibri"/>
          <w:b/>
        </w:rPr>
        <w:br/>
      </w:r>
      <w:r w:rsidRPr="00A73B3F">
        <w:rPr>
          <w:rFonts w:eastAsia="Calibri"/>
          <w:i/>
        </w:rPr>
        <w:t xml:space="preserve">Will </w:t>
      </w:r>
      <w:proofErr w:type="spellStart"/>
      <w:r w:rsidRPr="00A73B3F">
        <w:rPr>
          <w:rFonts w:eastAsia="Calibri"/>
          <w:i/>
        </w:rPr>
        <w:t>Rascan</w:t>
      </w:r>
      <w:proofErr w:type="spellEnd"/>
      <w:r w:rsidRPr="00A73B3F">
        <w:rPr>
          <w:rFonts w:eastAsia="Calibri"/>
          <w:i/>
        </w:rPr>
        <w:t>, President &amp; CEO</w:t>
      </w:r>
      <w:r w:rsidRPr="00A73B3F">
        <w:rPr>
          <w:rFonts w:eastAsia="Calibri"/>
        </w:rPr>
        <w:br/>
      </w:r>
      <w:r w:rsidR="006C365D">
        <w:rPr>
          <w:rFonts w:eastAsia="Calibri"/>
        </w:rPr>
        <w:t>Liberty Leaf Holdings Ltd.</w:t>
      </w:r>
    </w:p>
    <w:p w14:paraId="75D35962" w14:textId="77777777" w:rsidR="000102A3" w:rsidRPr="0079127C" w:rsidRDefault="002F0099" w:rsidP="00AC4631">
      <w:pPr>
        <w:rPr>
          <w:rFonts w:eastAsia="Calibri"/>
        </w:rPr>
      </w:pPr>
      <w:r w:rsidRPr="00A73B3F">
        <w:rPr>
          <w:rFonts w:eastAsia="Calibri"/>
        </w:rPr>
        <w:t xml:space="preserve">Phone: 604-683-3995 </w:t>
      </w:r>
    </w:p>
    <w:sectPr w:rsidR="000102A3" w:rsidRPr="0079127C" w:rsidSect="0046394A">
      <w:headerReference w:type="default" r:id="rId9"/>
      <w:headerReference w:type="first" r:id="rId10"/>
      <w:pgSz w:w="12240" w:h="15840"/>
      <w:pgMar w:top="1191" w:right="1440" w:bottom="1247" w:left="1440" w:header="283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A77802" w14:textId="77777777" w:rsidR="008B0D91" w:rsidRDefault="008B0D91" w:rsidP="00750971">
      <w:r>
        <w:separator/>
      </w:r>
    </w:p>
  </w:endnote>
  <w:endnote w:type="continuationSeparator" w:id="0">
    <w:p w14:paraId="1A35AE49" w14:textId="77777777" w:rsidR="008B0D91" w:rsidRDefault="008B0D91" w:rsidP="00750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5A33B5" w14:textId="77777777" w:rsidR="008B0D91" w:rsidRDefault="008B0D91" w:rsidP="00750971">
      <w:r>
        <w:separator/>
      </w:r>
    </w:p>
  </w:footnote>
  <w:footnote w:type="continuationSeparator" w:id="0">
    <w:p w14:paraId="492FC5E5" w14:textId="77777777" w:rsidR="008B0D91" w:rsidRDefault="008B0D91" w:rsidP="007509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E09C3" w14:textId="77777777" w:rsidR="00766834" w:rsidRDefault="00766834" w:rsidP="0013431A">
    <w:pPr>
      <w:jc w:val="center"/>
      <w:rPr>
        <w:b/>
        <w:sz w:val="36"/>
        <w:szCs w:val="36"/>
        <w:lang w:val="fr-FR"/>
      </w:rPr>
    </w:pPr>
  </w:p>
  <w:p w14:paraId="1B19465F" w14:textId="77777777" w:rsidR="00766834" w:rsidRDefault="00766834" w:rsidP="0013431A">
    <w:pPr>
      <w:jc w:val="center"/>
      <w:rPr>
        <w:sz w:val="21"/>
        <w:szCs w:val="21"/>
        <w:lang w:val="fr-FR"/>
      </w:rPr>
    </w:pPr>
  </w:p>
  <w:p w14:paraId="33AD7DC2" w14:textId="77777777" w:rsidR="00766834" w:rsidRDefault="0076683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98329" w14:textId="77777777" w:rsidR="00F26B40" w:rsidRDefault="00F26B40" w:rsidP="00B36957">
    <w:pPr>
      <w:jc w:val="center"/>
      <w:rPr>
        <w:b/>
        <w:sz w:val="36"/>
        <w:szCs w:val="36"/>
        <w:lang w:val="fr-FR"/>
      </w:rPr>
    </w:pPr>
  </w:p>
  <w:p w14:paraId="13E98F84" w14:textId="77777777" w:rsidR="00766834" w:rsidRDefault="00F26B40" w:rsidP="00B36957">
    <w:pPr>
      <w:jc w:val="center"/>
      <w:rPr>
        <w:b/>
        <w:sz w:val="36"/>
        <w:szCs w:val="36"/>
        <w:lang w:val="fr-FR"/>
      </w:rPr>
    </w:pPr>
    <w:r>
      <w:rPr>
        <w:rFonts w:ascii="Arial" w:hAnsi="Arial" w:cs="Arial"/>
        <w:noProof/>
        <w:sz w:val="23"/>
        <w:szCs w:val="23"/>
      </w:rPr>
      <w:drawing>
        <wp:inline distT="0" distB="0" distL="0" distR="0" wp14:anchorId="7DB16B97" wp14:editId="1A797366">
          <wp:extent cx="2608748" cy="762000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berty Lea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33966" cy="769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369490" w14:textId="6C0FBFC1" w:rsidR="00F26B40" w:rsidRPr="00F26B40" w:rsidRDefault="00F26B40" w:rsidP="00CD55CA">
    <w:pPr>
      <w:rPr>
        <w:rFonts w:asciiTheme="majorHAnsi" w:hAnsiTheme="majorHAnsi"/>
        <w:b/>
        <w:i/>
        <w:sz w:val="28"/>
        <w:szCs w:val="28"/>
        <w:lang w:val="fr-FR"/>
      </w:rPr>
    </w:pPr>
  </w:p>
  <w:p w14:paraId="5EEE0771" w14:textId="6D122484" w:rsidR="00766834" w:rsidRPr="00F26B40" w:rsidRDefault="00766834" w:rsidP="00F26B40">
    <w:pPr>
      <w:jc w:val="center"/>
      <w:rPr>
        <w:b/>
        <w:sz w:val="36"/>
        <w:szCs w:val="36"/>
        <w:lang w:val="fr-FR"/>
      </w:rPr>
    </w:pPr>
  </w:p>
  <w:p w14:paraId="6CA0748E" w14:textId="77777777" w:rsidR="00766834" w:rsidRPr="005E1478" w:rsidRDefault="00766834" w:rsidP="00626DF8">
    <w:pPr>
      <w:ind w:left="2880" w:firstLine="720"/>
      <w:rPr>
        <w:sz w:val="21"/>
        <w:szCs w:val="21"/>
        <w:lang w:val="fr-FR"/>
      </w:rPr>
    </w:pPr>
    <w:r>
      <w:rPr>
        <w:sz w:val="21"/>
        <w:szCs w:val="21"/>
        <w:lang w:val="fr-FR"/>
      </w:rPr>
      <w:t xml:space="preserve">1240-789 West </w:t>
    </w:r>
    <w:proofErr w:type="spellStart"/>
    <w:r>
      <w:rPr>
        <w:sz w:val="21"/>
        <w:szCs w:val="21"/>
        <w:lang w:val="fr-FR"/>
      </w:rPr>
      <w:t>Pender</w:t>
    </w:r>
    <w:proofErr w:type="spellEnd"/>
    <w:r>
      <w:rPr>
        <w:sz w:val="21"/>
        <w:szCs w:val="21"/>
        <w:lang w:val="fr-FR"/>
      </w:rPr>
      <w:t xml:space="preserve"> Street</w:t>
    </w:r>
  </w:p>
  <w:p w14:paraId="62A46B1D" w14:textId="77777777" w:rsidR="00766834" w:rsidRPr="005E1478" w:rsidRDefault="00766834" w:rsidP="00B36957">
    <w:pPr>
      <w:jc w:val="center"/>
      <w:rPr>
        <w:sz w:val="21"/>
        <w:szCs w:val="21"/>
        <w:lang w:val="fr-FR"/>
      </w:rPr>
    </w:pPr>
    <w:r>
      <w:rPr>
        <w:sz w:val="21"/>
        <w:szCs w:val="21"/>
        <w:lang w:val="fr-FR"/>
      </w:rPr>
      <w:t>Vancouver</w:t>
    </w:r>
    <w:r w:rsidRPr="005E1478">
      <w:rPr>
        <w:sz w:val="21"/>
        <w:szCs w:val="21"/>
        <w:lang w:val="fr-FR"/>
      </w:rPr>
      <w:t xml:space="preserve">, B.C. </w:t>
    </w:r>
    <w:r>
      <w:rPr>
        <w:sz w:val="21"/>
        <w:szCs w:val="21"/>
        <w:lang w:val="fr-FR"/>
      </w:rPr>
      <w:t>V6C 1H2</w:t>
    </w:r>
  </w:p>
  <w:p w14:paraId="58AE175E" w14:textId="77777777" w:rsidR="00766834" w:rsidRPr="005E1478" w:rsidRDefault="00766834" w:rsidP="00B36957">
    <w:pPr>
      <w:jc w:val="center"/>
      <w:rPr>
        <w:bCs/>
        <w:sz w:val="21"/>
        <w:szCs w:val="21"/>
      </w:rPr>
    </w:pPr>
    <w:r w:rsidRPr="005E1478">
      <w:rPr>
        <w:bCs/>
        <w:sz w:val="21"/>
        <w:szCs w:val="21"/>
      </w:rPr>
      <w:t xml:space="preserve">Telephone: (604) </w:t>
    </w:r>
    <w:r>
      <w:rPr>
        <w:bCs/>
        <w:sz w:val="21"/>
        <w:szCs w:val="21"/>
      </w:rPr>
      <w:t>683-3995</w:t>
    </w:r>
  </w:p>
  <w:p w14:paraId="29C35734" w14:textId="77777777" w:rsidR="00766834" w:rsidRDefault="0076683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F2618"/>
    <w:multiLevelType w:val="hybridMultilevel"/>
    <w:tmpl w:val="F75E79FC"/>
    <w:lvl w:ilvl="0" w:tplc="6C80F3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113C92"/>
    <w:multiLevelType w:val="multilevel"/>
    <w:tmpl w:val="BF3C1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B4475C"/>
    <w:multiLevelType w:val="hybridMultilevel"/>
    <w:tmpl w:val="1362ECDA"/>
    <w:lvl w:ilvl="0" w:tplc="ED36C5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even Feldman">
    <w15:presenceInfo w15:providerId="Windows Live" w15:userId="fc39ef6048cfcde9"/>
  </w15:person>
  <w15:person w15:author="will rascan">
    <w15:presenceInfo w15:providerId="Windows Live" w15:userId="b935dd5782277e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E7B"/>
    <w:rsid w:val="000102A3"/>
    <w:rsid w:val="000136DA"/>
    <w:rsid w:val="00015E7B"/>
    <w:rsid w:val="00017D05"/>
    <w:rsid w:val="0002343C"/>
    <w:rsid w:val="00027D78"/>
    <w:rsid w:val="00033538"/>
    <w:rsid w:val="0004107F"/>
    <w:rsid w:val="00056D34"/>
    <w:rsid w:val="000618B2"/>
    <w:rsid w:val="0006236A"/>
    <w:rsid w:val="000719B1"/>
    <w:rsid w:val="00080814"/>
    <w:rsid w:val="00084E4D"/>
    <w:rsid w:val="00092929"/>
    <w:rsid w:val="000937A5"/>
    <w:rsid w:val="000972C7"/>
    <w:rsid w:val="000A03A3"/>
    <w:rsid w:val="000A34FA"/>
    <w:rsid w:val="000A4688"/>
    <w:rsid w:val="000D001E"/>
    <w:rsid w:val="000E592A"/>
    <w:rsid w:val="000E7263"/>
    <w:rsid w:val="000F27EC"/>
    <w:rsid w:val="000F4873"/>
    <w:rsid w:val="001013E7"/>
    <w:rsid w:val="001177DD"/>
    <w:rsid w:val="00117D8D"/>
    <w:rsid w:val="0012180F"/>
    <w:rsid w:val="00126CDB"/>
    <w:rsid w:val="0013431A"/>
    <w:rsid w:val="00137174"/>
    <w:rsid w:val="00141A4F"/>
    <w:rsid w:val="00141A5A"/>
    <w:rsid w:val="00152086"/>
    <w:rsid w:val="001534F0"/>
    <w:rsid w:val="001572C3"/>
    <w:rsid w:val="001600B8"/>
    <w:rsid w:val="0016040C"/>
    <w:rsid w:val="0016471E"/>
    <w:rsid w:val="00177D9C"/>
    <w:rsid w:val="001B09AA"/>
    <w:rsid w:val="001C03E0"/>
    <w:rsid w:val="001D1C4E"/>
    <w:rsid w:val="001F1CF9"/>
    <w:rsid w:val="001F4752"/>
    <w:rsid w:val="00203D92"/>
    <w:rsid w:val="0021498B"/>
    <w:rsid w:val="00222DAB"/>
    <w:rsid w:val="00231B78"/>
    <w:rsid w:val="002335A0"/>
    <w:rsid w:val="00236DD5"/>
    <w:rsid w:val="00241B3D"/>
    <w:rsid w:val="002425D6"/>
    <w:rsid w:val="00242E7D"/>
    <w:rsid w:val="00246B89"/>
    <w:rsid w:val="002540DE"/>
    <w:rsid w:val="00260735"/>
    <w:rsid w:val="0026187B"/>
    <w:rsid w:val="00264D16"/>
    <w:rsid w:val="00265958"/>
    <w:rsid w:val="00295408"/>
    <w:rsid w:val="002E1E72"/>
    <w:rsid w:val="002F0099"/>
    <w:rsid w:val="002F1F80"/>
    <w:rsid w:val="00302B7F"/>
    <w:rsid w:val="00304581"/>
    <w:rsid w:val="00314547"/>
    <w:rsid w:val="00315BD8"/>
    <w:rsid w:val="00315E4C"/>
    <w:rsid w:val="00340527"/>
    <w:rsid w:val="00340AE2"/>
    <w:rsid w:val="00387746"/>
    <w:rsid w:val="003B10D4"/>
    <w:rsid w:val="003B285E"/>
    <w:rsid w:val="003B45F3"/>
    <w:rsid w:val="003C089E"/>
    <w:rsid w:val="003C2CCC"/>
    <w:rsid w:val="003C77C4"/>
    <w:rsid w:val="00405177"/>
    <w:rsid w:val="00412238"/>
    <w:rsid w:val="00414D9B"/>
    <w:rsid w:val="00424627"/>
    <w:rsid w:val="00425061"/>
    <w:rsid w:val="004303F5"/>
    <w:rsid w:val="00431C12"/>
    <w:rsid w:val="00437C6F"/>
    <w:rsid w:val="0044310C"/>
    <w:rsid w:val="00454A65"/>
    <w:rsid w:val="00455655"/>
    <w:rsid w:val="0046394A"/>
    <w:rsid w:val="00474EA6"/>
    <w:rsid w:val="00491652"/>
    <w:rsid w:val="004A4E33"/>
    <w:rsid w:val="004A5023"/>
    <w:rsid w:val="004C10B6"/>
    <w:rsid w:val="004C3088"/>
    <w:rsid w:val="004D4F90"/>
    <w:rsid w:val="004E228C"/>
    <w:rsid w:val="004E4751"/>
    <w:rsid w:val="004E4EA5"/>
    <w:rsid w:val="005102CC"/>
    <w:rsid w:val="00526367"/>
    <w:rsid w:val="00532666"/>
    <w:rsid w:val="00540F8F"/>
    <w:rsid w:val="00552AD3"/>
    <w:rsid w:val="00553D4D"/>
    <w:rsid w:val="00555BD6"/>
    <w:rsid w:val="0055694A"/>
    <w:rsid w:val="005627F2"/>
    <w:rsid w:val="0057289A"/>
    <w:rsid w:val="005A13CB"/>
    <w:rsid w:val="005A5C4F"/>
    <w:rsid w:val="005B3D95"/>
    <w:rsid w:val="005D28E1"/>
    <w:rsid w:val="005E6C44"/>
    <w:rsid w:val="005E7F53"/>
    <w:rsid w:val="005F1193"/>
    <w:rsid w:val="005F3849"/>
    <w:rsid w:val="006000E8"/>
    <w:rsid w:val="00615F74"/>
    <w:rsid w:val="006236A9"/>
    <w:rsid w:val="00626DF8"/>
    <w:rsid w:val="00642334"/>
    <w:rsid w:val="006549BF"/>
    <w:rsid w:val="0066228C"/>
    <w:rsid w:val="0068064E"/>
    <w:rsid w:val="00687DE8"/>
    <w:rsid w:val="006913ED"/>
    <w:rsid w:val="006A16A8"/>
    <w:rsid w:val="006A2B7C"/>
    <w:rsid w:val="006A3A33"/>
    <w:rsid w:val="006B613E"/>
    <w:rsid w:val="006C365D"/>
    <w:rsid w:val="006C3991"/>
    <w:rsid w:val="006C75E6"/>
    <w:rsid w:val="006D72E9"/>
    <w:rsid w:val="006F301E"/>
    <w:rsid w:val="006F7164"/>
    <w:rsid w:val="00704761"/>
    <w:rsid w:val="00710C62"/>
    <w:rsid w:val="007127A2"/>
    <w:rsid w:val="00747C8A"/>
    <w:rsid w:val="00750971"/>
    <w:rsid w:val="00754FDD"/>
    <w:rsid w:val="00766834"/>
    <w:rsid w:val="00773808"/>
    <w:rsid w:val="007835FA"/>
    <w:rsid w:val="0078516F"/>
    <w:rsid w:val="0079127C"/>
    <w:rsid w:val="007961C3"/>
    <w:rsid w:val="00797BAE"/>
    <w:rsid w:val="007B0DFB"/>
    <w:rsid w:val="007C4CF0"/>
    <w:rsid w:val="007D3F5C"/>
    <w:rsid w:val="007E3F8B"/>
    <w:rsid w:val="007F2DF4"/>
    <w:rsid w:val="007F523E"/>
    <w:rsid w:val="00820BA5"/>
    <w:rsid w:val="00831D0E"/>
    <w:rsid w:val="00837E6C"/>
    <w:rsid w:val="008453BD"/>
    <w:rsid w:val="00847E0C"/>
    <w:rsid w:val="00853296"/>
    <w:rsid w:val="00860082"/>
    <w:rsid w:val="0086260D"/>
    <w:rsid w:val="008907E4"/>
    <w:rsid w:val="00891D21"/>
    <w:rsid w:val="0089566E"/>
    <w:rsid w:val="00895DFF"/>
    <w:rsid w:val="008A7D6D"/>
    <w:rsid w:val="008B0D91"/>
    <w:rsid w:val="008B54DB"/>
    <w:rsid w:val="008B74E9"/>
    <w:rsid w:val="008C1AE5"/>
    <w:rsid w:val="008D1369"/>
    <w:rsid w:val="008D6AC3"/>
    <w:rsid w:val="008E2264"/>
    <w:rsid w:val="008E5002"/>
    <w:rsid w:val="008E5319"/>
    <w:rsid w:val="008E59F2"/>
    <w:rsid w:val="009073D5"/>
    <w:rsid w:val="00913F30"/>
    <w:rsid w:val="00930B46"/>
    <w:rsid w:val="009415F5"/>
    <w:rsid w:val="009445AB"/>
    <w:rsid w:val="009450B8"/>
    <w:rsid w:val="00950CFC"/>
    <w:rsid w:val="00951673"/>
    <w:rsid w:val="00952795"/>
    <w:rsid w:val="00952C64"/>
    <w:rsid w:val="00954611"/>
    <w:rsid w:val="009623EB"/>
    <w:rsid w:val="00962B96"/>
    <w:rsid w:val="00963569"/>
    <w:rsid w:val="00972F99"/>
    <w:rsid w:val="009833A9"/>
    <w:rsid w:val="00984299"/>
    <w:rsid w:val="00991214"/>
    <w:rsid w:val="009965FE"/>
    <w:rsid w:val="009B5ECB"/>
    <w:rsid w:val="009C3E32"/>
    <w:rsid w:val="009D221A"/>
    <w:rsid w:val="009E13F2"/>
    <w:rsid w:val="009E4A3D"/>
    <w:rsid w:val="009E4C11"/>
    <w:rsid w:val="009E4DA6"/>
    <w:rsid w:val="009F33B1"/>
    <w:rsid w:val="00A17A3B"/>
    <w:rsid w:val="00A32A3E"/>
    <w:rsid w:val="00A42EF2"/>
    <w:rsid w:val="00A43407"/>
    <w:rsid w:val="00A4772D"/>
    <w:rsid w:val="00A5326A"/>
    <w:rsid w:val="00A57AFE"/>
    <w:rsid w:val="00A67067"/>
    <w:rsid w:val="00A721C8"/>
    <w:rsid w:val="00A73B3F"/>
    <w:rsid w:val="00A76F5F"/>
    <w:rsid w:val="00A82313"/>
    <w:rsid w:val="00AA1C1E"/>
    <w:rsid w:val="00AA2CB4"/>
    <w:rsid w:val="00AA3FE7"/>
    <w:rsid w:val="00AA6357"/>
    <w:rsid w:val="00AA7DCB"/>
    <w:rsid w:val="00AB24E1"/>
    <w:rsid w:val="00AC4631"/>
    <w:rsid w:val="00AE5039"/>
    <w:rsid w:val="00B161E2"/>
    <w:rsid w:val="00B2596A"/>
    <w:rsid w:val="00B344CA"/>
    <w:rsid w:val="00B34AF9"/>
    <w:rsid w:val="00B36957"/>
    <w:rsid w:val="00B3743E"/>
    <w:rsid w:val="00B41D5C"/>
    <w:rsid w:val="00B42320"/>
    <w:rsid w:val="00B44977"/>
    <w:rsid w:val="00B547A4"/>
    <w:rsid w:val="00B638AE"/>
    <w:rsid w:val="00B63A0A"/>
    <w:rsid w:val="00B66EDC"/>
    <w:rsid w:val="00B733C8"/>
    <w:rsid w:val="00B811F2"/>
    <w:rsid w:val="00B821AE"/>
    <w:rsid w:val="00B8263C"/>
    <w:rsid w:val="00B84CC9"/>
    <w:rsid w:val="00B853FF"/>
    <w:rsid w:val="00B87396"/>
    <w:rsid w:val="00B91AAD"/>
    <w:rsid w:val="00BA1A03"/>
    <w:rsid w:val="00BA5ECD"/>
    <w:rsid w:val="00BA7237"/>
    <w:rsid w:val="00BB6741"/>
    <w:rsid w:val="00BC2804"/>
    <w:rsid w:val="00BC310A"/>
    <w:rsid w:val="00BD24D0"/>
    <w:rsid w:val="00BD42DA"/>
    <w:rsid w:val="00BF313D"/>
    <w:rsid w:val="00BF55B4"/>
    <w:rsid w:val="00C04CAD"/>
    <w:rsid w:val="00C06423"/>
    <w:rsid w:val="00C11046"/>
    <w:rsid w:val="00C1653C"/>
    <w:rsid w:val="00C22060"/>
    <w:rsid w:val="00C249C2"/>
    <w:rsid w:val="00C36365"/>
    <w:rsid w:val="00C379DD"/>
    <w:rsid w:val="00C43F4F"/>
    <w:rsid w:val="00C51F44"/>
    <w:rsid w:val="00C574C8"/>
    <w:rsid w:val="00C73A40"/>
    <w:rsid w:val="00C74B4C"/>
    <w:rsid w:val="00C764DF"/>
    <w:rsid w:val="00C82FF0"/>
    <w:rsid w:val="00C920BF"/>
    <w:rsid w:val="00C95689"/>
    <w:rsid w:val="00CA5A60"/>
    <w:rsid w:val="00CD55CA"/>
    <w:rsid w:val="00CE0A8B"/>
    <w:rsid w:val="00CE57F2"/>
    <w:rsid w:val="00CF120E"/>
    <w:rsid w:val="00CF37ED"/>
    <w:rsid w:val="00CF590A"/>
    <w:rsid w:val="00D00D49"/>
    <w:rsid w:val="00D36711"/>
    <w:rsid w:val="00D41813"/>
    <w:rsid w:val="00D431DD"/>
    <w:rsid w:val="00D44B62"/>
    <w:rsid w:val="00D459FA"/>
    <w:rsid w:val="00D50586"/>
    <w:rsid w:val="00D7686B"/>
    <w:rsid w:val="00D9252E"/>
    <w:rsid w:val="00DA59F4"/>
    <w:rsid w:val="00DC5DCA"/>
    <w:rsid w:val="00DC6D1E"/>
    <w:rsid w:val="00DD5D9B"/>
    <w:rsid w:val="00DE07D3"/>
    <w:rsid w:val="00DE11DB"/>
    <w:rsid w:val="00DE1886"/>
    <w:rsid w:val="00DE24AD"/>
    <w:rsid w:val="00DE5349"/>
    <w:rsid w:val="00DE6557"/>
    <w:rsid w:val="00E0268E"/>
    <w:rsid w:val="00E03EAA"/>
    <w:rsid w:val="00E10EFF"/>
    <w:rsid w:val="00E17A57"/>
    <w:rsid w:val="00E379A6"/>
    <w:rsid w:val="00E37EEC"/>
    <w:rsid w:val="00E41048"/>
    <w:rsid w:val="00E4409F"/>
    <w:rsid w:val="00E45C7B"/>
    <w:rsid w:val="00E47DA4"/>
    <w:rsid w:val="00E515F5"/>
    <w:rsid w:val="00E52B0E"/>
    <w:rsid w:val="00E536A5"/>
    <w:rsid w:val="00E54CA9"/>
    <w:rsid w:val="00E65A5E"/>
    <w:rsid w:val="00E66FC6"/>
    <w:rsid w:val="00E67F8E"/>
    <w:rsid w:val="00E71387"/>
    <w:rsid w:val="00E71ABF"/>
    <w:rsid w:val="00E72685"/>
    <w:rsid w:val="00E744BB"/>
    <w:rsid w:val="00E81981"/>
    <w:rsid w:val="00E94B71"/>
    <w:rsid w:val="00ED7AC7"/>
    <w:rsid w:val="00EE3B63"/>
    <w:rsid w:val="00EE46F4"/>
    <w:rsid w:val="00EF5638"/>
    <w:rsid w:val="00EF57C2"/>
    <w:rsid w:val="00F014EE"/>
    <w:rsid w:val="00F04F76"/>
    <w:rsid w:val="00F26B40"/>
    <w:rsid w:val="00F32A95"/>
    <w:rsid w:val="00F336E7"/>
    <w:rsid w:val="00F3563A"/>
    <w:rsid w:val="00F40B99"/>
    <w:rsid w:val="00F466E4"/>
    <w:rsid w:val="00F471F9"/>
    <w:rsid w:val="00F524DE"/>
    <w:rsid w:val="00F54960"/>
    <w:rsid w:val="00F715FC"/>
    <w:rsid w:val="00F71A2B"/>
    <w:rsid w:val="00F939FA"/>
    <w:rsid w:val="00FC1BFF"/>
    <w:rsid w:val="00FC550C"/>
    <w:rsid w:val="00FD0254"/>
    <w:rsid w:val="00FD5145"/>
    <w:rsid w:val="00FD5679"/>
    <w:rsid w:val="00FE1227"/>
    <w:rsid w:val="00FE1321"/>
    <w:rsid w:val="00FE2C6A"/>
    <w:rsid w:val="00FE4482"/>
    <w:rsid w:val="00FF3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7D656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Bullet 4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D459FA"/>
  </w:style>
  <w:style w:type="paragraph" w:styleId="Heading1">
    <w:name w:val="heading 1"/>
    <w:basedOn w:val="Normal"/>
    <w:next w:val="Normal"/>
    <w:qFormat/>
    <w:rsid w:val="00437C6F"/>
    <w:pPr>
      <w:keepNext/>
      <w:pBdr>
        <w:bottom w:val="single" w:sz="4" w:space="1" w:color="auto"/>
      </w:pBdr>
      <w:autoSpaceDE w:val="0"/>
      <w:autoSpaceDN w:val="0"/>
      <w:adjustRightInd w:val="0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5E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014E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DE6557"/>
    <w:pPr>
      <w:spacing w:before="100" w:beforeAutospacing="1" w:after="100" w:afterAutospacing="1"/>
    </w:pPr>
    <w:rPr>
      <w:lang w:val="en-CA"/>
    </w:rPr>
  </w:style>
  <w:style w:type="paragraph" w:styleId="NormalWeb">
    <w:name w:val="Normal (Web)"/>
    <w:basedOn w:val="Normal"/>
    <w:uiPriority w:val="99"/>
    <w:rsid w:val="00425061"/>
    <w:pPr>
      <w:spacing w:before="100" w:beforeAutospacing="1" w:after="100" w:afterAutospacing="1"/>
    </w:pPr>
  </w:style>
  <w:style w:type="paragraph" w:styleId="ListParagraph">
    <w:name w:val="List Paragraph"/>
    <w:basedOn w:val="Normal"/>
    <w:qFormat/>
    <w:rsid w:val="00203D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203D9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03D92"/>
    <w:rPr>
      <w:rFonts w:ascii="Consolas" w:eastAsiaTheme="minorHAnsi" w:hAnsi="Consolas" w:cstheme="minorBidi"/>
      <w:sz w:val="21"/>
      <w:szCs w:val="21"/>
    </w:rPr>
  </w:style>
  <w:style w:type="paragraph" w:styleId="Header">
    <w:name w:val="header"/>
    <w:basedOn w:val="Normal"/>
    <w:link w:val="HeaderChar"/>
    <w:uiPriority w:val="99"/>
    <w:rsid w:val="00750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971"/>
    <w:rPr>
      <w:sz w:val="24"/>
      <w:szCs w:val="24"/>
    </w:rPr>
  </w:style>
  <w:style w:type="paragraph" w:styleId="Footer">
    <w:name w:val="footer"/>
    <w:basedOn w:val="Normal"/>
    <w:link w:val="FooterChar"/>
    <w:rsid w:val="00750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50971"/>
    <w:rPr>
      <w:sz w:val="24"/>
      <w:szCs w:val="24"/>
    </w:rPr>
  </w:style>
  <w:style w:type="paragraph" w:styleId="NoSpacing">
    <w:name w:val="No Spacing"/>
    <w:uiPriority w:val="1"/>
    <w:qFormat/>
    <w:rsid w:val="00750971"/>
  </w:style>
  <w:style w:type="paragraph" w:styleId="BodyText">
    <w:name w:val="Body Text"/>
    <w:basedOn w:val="Normal"/>
    <w:link w:val="BodyTextChar"/>
    <w:rsid w:val="00A6706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67067"/>
  </w:style>
  <w:style w:type="character" w:styleId="CommentReference">
    <w:name w:val="annotation reference"/>
    <w:basedOn w:val="DefaultParagraphFont"/>
    <w:semiHidden/>
    <w:unhideWhenUsed/>
    <w:rsid w:val="00137174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137174"/>
  </w:style>
  <w:style w:type="character" w:customStyle="1" w:styleId="CommentTextChar">
    <w:name w:val="Comment Text Char"/>
    <w:basedOn w:val="DefaultParagraphFont"/>
    <w:link w:val="CommentText"/>
    <w:semiHidden/>
    <w:rsid w:val="0013717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3717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137174"/>
    <w:rPr>
      <w:b/>
      <w:bCs/>
      <w:sz w:val="20"/>
      <w:szCs w:val="20"/>
    </w:rPr>
  </w:style>
  <w:style w:type="paragraph" w:styleId="Revision">
    <w:name w:val="Revision"/>
    <w:hidden/>
    <w:semiHidden/>
    <w:rsid w:val="00D7686B"/>
  </w:style>
  <w:style w:type="character" w:styleId="Hyperlink">
    <w:name w:val="Hyperlink"/>
    <w:basedOn w:val="DefaultParagraphFont"/>
    <w:unhideWhenUsed/>
    <w:rsid w:val="0070476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14547"/>
    <w:rPr>
      <w:b/>
      <w:bCs/>
    </w:rPr>
  </w:style>
  <w:style w:type="character" w:customStyle="1" w:styleId="apple-converted-space">
    <w:name w:val="apple-converted-space"/>
    <w:basedOn w:val="DefaultParagraphFont"/>
    <w:rsid w:val="0031454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Bullet 4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D459FA"/>
  </w:style>
  <w:style w:type="paragraph" w:styleId="Heading1">
    <w:name w:val="heading 1"/>
    <w:basedOn w:val="Normal"/>
    <w:next w:val="Normal"/>
    <w:qFormat/>
    <w:rsid w:val="00437C6F"/>
    <w:pPr>
      <w:keepNext/>
      <w:pBdr>
        <w:bottom w:val="single" w:sz="4" w:space="1" w:color="auto"/>
      </w:pBdr>
      <w:autoSpaceDE w:val="0"/>
      <w:autoSpaceDN w:val="0"/>
      <w:adjustRightInd w:val="0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5E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014E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DE6557"/>
    <w:pPr>
      <w:spacing w:before="100" w:beforeAutospacing="1" w:after="100" w:afterAutospacing="1"/>
    </w:pPr>
    <w:rPr>
      <w:lang w:val="en-CA"/>
    </w:rPr>
  </w:style>
  <w:style w:type="paragraph" w:styleId="NormalWeb">
    <w:name w:val="Normal (Web)"/>
    <w:basedOn w:val="Normal"/>
    <w:uiPriority w:val="99"/>
    <w:rsid w:val="00425061"/>
    <w:pPr>
      <w:spacing w:before="100" w:beforeAutospacing="1" w:after="100" w:afterAutospacing="1"/>
    </w:pPr>
  </w:style>
  <w:style w:type="paragraph" w:styleId="ListParagraph">
    <w:name w:val="List Paragraph"/>
    <w:basedOn w:val="Normal"/>
    <w:qFormat/>
    <w:rsid w:val="00203D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203D9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03D92"/>
    <w:rPr>
      <w:rFonts w:ascii="Consolas" w:eastAsiaTheme="minorHAnsi" w:hAnsi="Consolas" w:cstheme="minorBidi"/>
      <w:sz w:val="21"/>
      <w:szCs w:val="21"/>
    </w:rPr>
  </w:style>
  <w:style w:type="paragraph" w:styleId="Header">
    <w:name w:val="header"/>
    <w:basedOn w:val="Normal"/>
    <w:link w:val="HeaderChar"/>
    <w:uiPriority w:val="99"/>
    <w:rsid w:val="00750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971"/>
    <w:rPr>
      <w:sz w:val="24"/>
      <w:szCs w:val="24"/>
    </w:rPr>
  </w:style>
  <w:style w:type="paragraph" w:styleId="Footer">
    <w:name w:val="footer"/>
    <w:basedOn w:val="Normal"/>
    <w:link w:val="FooterChar"/>
    <w:rsid w:val="00750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50971"/>
    <w:rPr>
      <w:sz w:val="24"/>
      <w:szCs w:val="24"/>
    </w:rPr>
  </w:style>
  <w:style w:type="paragraph" w:styleId="NoSpacing">
    <w:name w:val="No Spacing"/>
    <w:uiPriority w:val="1"/>
    <w:qFormat/>
    <w:rsid w:val="00750971"/>
  </w:style>
  <w:style w:type="paragraph" w:styleId="BodyText">
    <w:name w:val="Body Text"/>
    <w:basedOn w:val="Normal"/>
    <w:link w:val="BodyTextChar"/>
    <w:rsid w:val="00A6706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67067"/>
  </w:style>
  <w:style w:type="character" w:styleId="CommentReference">
    <w:name w:val="annotation reference"/>
    <w:basedOn w:val="DefaultParagraphFont"/>
    <w:semiHidden/>
    <w:unhideWhenUsed/>
    <w:rsid w:val="00137174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137174"/>
  </w:style>
  <w:style w:type="character" w:customStyle="1" w:styleId="CommentTextChar">
    <w:name w:val="Comment Text Char"/>
    <w:basedOn w:val="DefaultParagraphFont"/>
    <w:link w:val="CommentText"/>
    <w:semiHidden/>
    <w:rsid w:val="0013717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3717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137174"/>
    <w:rPr>
      <w:b/>
      <w:bCs/>
      <w:sz w:val="20"/>
      <w:szCs w:val="20"/>
    </w:rPr>
  </w:style>
  <w:style w:type="paragraph" w:styleId="Revision">
    <w:name w:val="Revision"/>
    <w:hidden/>
    <w:semiHidden/>
    <w:rsid w:val="00D7686B"/>
  </w:style>
  <w:style w:type="character" w:styleId="Hyperlink">
    <w:name w:val="Hyperlink"/>
    <w:basedOn w:val="DefaultParagraphFont"/>
    <w:unhideWhenUsed/>
    <w:rsid w:val="0070476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14547"/>
    <w:rPr>
      <w:b/>
      <w:bCs/>
    </w:rPr>
  </w:style>
  <w:style w:type="character" w:customStyle="1" w:styleId="apple-converted-space">
    <w:name w:val="apple-converted-space"/>
    <w:basedOn w:val="DefaultParagraphFont"/>
    <w:rsid w:val="00314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2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0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8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8242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4533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will@libleaf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Weststar Intersects Significant Copper and Gold Values on Axe Project</vt:lpstr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Weststar Intersects Significant Copper and Gold Values on Axe Project</dc:title>
  <dc:subject/>
  <dc:creator>John Kerr</dc:creator>
  <cp:keywords/>
  <dc:description/>
  <cp:lastModifiedBy>Kelly Pladson</cp:lastModifiedBy>
  <cp:revision>2</cp:revision>
  <cp:lastPrinted>2016-11-28T20:26:00Z</cp:lastPrinted>
  <dcterms:created xsi:type="dcterms:W3CDTF">2016-12-14T22:30:00Z</dcterms:created>
  <dcterms:modified xsi:type="dcterms:W3CDTF">2016-12-14T22:30:00Z</dcterms:modified>
</cp:coreProperties>
</file>