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2270" w14:textId="77777777" w:rsidR="00665F4E" w:rsidRDefault="00665F4E">
      <w:pPr>
        <w:jc w:val="center"/>
        <w:rPr>
          <w:rFonts w:eastAsia="Calibri"/>
          <w:b/>
          <w:sz w:val="28"/>
        </w:rPr>
      </w:pPr>
    </w:p>
    <w:p w14:paraId="5C23164D" w14:textId="77777777" w:rsidR="00665F4E" w:rsidRDefault="00204FD6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Libe</w:t>
      </w:r>
      <w:r w:rsidR="002D37EF">
        <w:rPr>
          <w:rFonts w:eastAsia="Calibri"/>
          <w:b/>
          <w:sz w:val="28"/>
        </w:rPr>
        <w:t>rty Leaf Holdings Welcomes the P</w:t>
      </w:r>
      <w:r>
        <w:rPr>
          <w:rFonts w:eastAsia="Calibri"/>
          <w:b/>
          <w:sz w:val="28"/>
        </w:rPr>
        <w:t>assing of</w:t>
      </w:r>
      <w:r w:rsidR="002D37EF">
        <w:rPr>
          <w:rFonts w:eastAsia="Calibri"/>
          <w:b/>
          <w:sz w:val="28"/>
        </w:rPr>
        <w:t xml:space="preserve"> California’s Proposition 64 - Legalization of Recreational M</w:t>
      </w:r>
      <w:r>
        <w:rPr>
          <w:rFonts w:eastAsia="Calibri"/>
          <w:b/>
          <w:sz w:val="28"/>
        </w:rPr>
        <w:t xml:space="preserve">arijuana </w:t>
      </w:r>
    </w:p>
    <w:p w14:paraId="491B6C4D" w14:textId="77777777" w:rsidR="00665F4E" w:rsidRDefault="00665F4E">
      <w:pPr>
        <w:jc w:val="both"/>
        <w:rPr>
          <w:rFonts w:eastAsia="Calibri"/>
          <w:b/>
          <w:i/>
          <w:sz w:val="20"/>
        </w:rPr>
      </w:pPr>
    </w:p>
    <w:p w14:paraId="3C16A821" w14:textId="636993AD" w:rsidR="00665F4E" w:rsidRDefault="00204FD6">
      <w:pPr>
        <w:jc w:val="both"/>
        <w:rPr>
          <w:rFonts w:eastAsia="Calibri"/>
        </w:rPr>
      </w:pPr>
      <w:r>
        <w:rPr>
          <w:rFonts w:eastAsia="Calibri"/>
          <w:b/>
          <w:i/>
        </w:rPr>
        <w:t>Vancouver, BC – November 9, 2016</w:t>
      </w:r>
      <w:r>
        <w:rPr>
          <w:rFonts w:eastAsia="Calibri"/>
        </w:rPr>
        <w:t xml:space="preserve">: </w:t>
      </w:r>
      <w:r>
        <w:rPr>
          <w:rFonts w:eastAsia="Calibri"/>
          <w:b/>
        </w:rPr>
        <w:t>Liberty Leaf Holdings Ltd.</w:t>
      </w:r>
      <w:r>
        <w:rPr>
          <w:rFonts w:eastAsia="Calibri"/>
        </w:rPr>
        <w:t xml:space="preserve"> (formerly </w:t>
      </w:r>
      <w:proofErr w:type="spellStart"/>
      <w:r>
        <w:rPr>
          <w:rFonts w:eastAsia="Calibri"/>
        </w:rPr>
        <w:t>Weststar</w:t>
      </w:r>
      <w:proofErr w:type="spellEnd"/>
      <w:r>
        <w:rPr>
          <w:rFonts w:eastAsia="Calibri"/>
        </w:rPr>
        <w:t xml:space="preserve"> Resources Corp.</w:t>
      </w:r>
      <w:r>
        <w:rPr>
          <w:rFonts w:eastAsia="Calibri"/>
          <w:b/>
        </w:rPr>
        <w:t>)</w:t>
      </w:r>
      <w:r w:rsidR="00D962B7">
        <w:rPr>
          <w:rFonts w:eastAsia="Calibri"/>
          <w:b/>
        </w:rPr>
        <w:t xml:space="preserve"> (“Liberty Leaf”)</w:t>
      </w:r>
      <w:r>
        <w:rPr>
          <w:rFonts w:eastAsia="Calibri"/>
        </w:rPr>
        <w:t xml:space="preserve"> (CSE: LIB) announced today </w:t>
      </w:r>
      <w:r w:rsidR="00D962B7">
        <w:rPr>
          <w:rFonts w:eastAsia="Calibri"/>
        </w:rPr>
        <w:t xml:space="preserve">that </w:t>
      </w:r>
      <w:r>
        <w:rPr>
          <w:rFonts w:eastAsia="Calibri"/>
        </w:rPr>
        <w:t>it welcomes the decision of California voters to pass Proposition 64 – The Adult Use of Marijuana Act.</w:t>
      </w:r>
      <w:r w:rsidR="00D962B7">
        <w:rPr>
          <w:rFonts w:eastAsia="Calibri"/>
        </w:rPr>
        <w:t xml:space="preserve"> </w:t>
      </w:r>
      <w:r>
        <w:rPr>
          <w:rFonts w:eastAsia="Calibri"/>
        </w:rPr>
        <w:t xml:space="preserve"> Liberty Leaf recently announced </w:t>
      </w:r>
      <w:r w:rsidR="00D962B7">
        <w:rPr>
          <w:rFonts w:eastAsia="Calibri"/>
        </w:rPr>
        <w:t>a</w:t>
      </w:r>
      <w:r>
        <w:rPr>
          <w:rFonts w:eastAsia="Calibri"/>
        </w:rPr>
        <w:t xml:space="preserve"> signed Memorandum </w:t>
      </w:r>
      <w:r w:rsidR="002D37EF">
        <w:rPr>
          <w:rFonts w:eastAsia="Calibri"/>
        </w:rPr>
        <w:t>of</w:t>
      </w:r>
      <w:r>
        <w:rPr>
          <w:rFonts w:eastAsia="Calibri"/>
        </w:rPr>
        <w:t xml:space="preserve"> Understanding with </w:t>
      </w:r>
      <w:proofErr w:type="spellStart"/>
      <w:r w:rsidR="002D37EF">
        <w:rPr>
          <w:rFonts w:eastAsia="Calibri"/>
        </w:rPr>
        <w:t>Californi</w:t>
      </w:r>
      <w:proofErr w:type="spellEnd"/>
      <w:r w:rsidR="00D962B7">
        <w:rPr>
          <w:rFonts w:eastAsia="Calibri"/>
          <w:lang w:val="en-CA"/>
        </w:rPr>
        <w:t>a-</w:t>
      </w:r>
      <w:r>
        <w:rPr>
          <w:rFonts w:eastAsia="Calibri"/>
          <w:lang w:val="en-CA"/>
        </w:rPr>
        <w:t>b</w:t>
      </w:r>
      <w:proofErr w:type="spellStart"/>
      <w:r w:rsidR="00D962B7">
        <w:rPr>
          <w:rFonts w:eastAsia="Calibri"/>
        </w:rPr>
        <w:t>ased</w:t>
      </w:r>
      <w:proofErr w:type="spellEnd"/>
      <w:r>
        <w:rPr>
          <w:rFonts w:eastAsia="Calibri"/>
        </w:rPr>
        <w:t xml:space="preserve"> Cannabis Botanical Group </w:t>
      </w:r>
      <w:r w:rsidR="00D962B7">
        <w:rPr>
          <w:rFonts w:eastAsia="Calibri"/>
        </w:rPr>
        <w:t>(</w:t>
      </w:r>
      <w:r>
        <w:rPr>
          <w:rFonts w:eastAsia="Calibri"/>
        </w:rPr>
        <w:t>“</w:t>
      </w:r>
      <w:r w:rsidR="00D962B7">
        <w:rPr>
          <w:rFonts w:eastAsia="Calibri"/>
        </w:rPr>
        <w:t xml:space="preserve">CBG”). For more information, please </w:t>
      </w:r>
      <w:r>
        <w:rPr>
          <w:rFonts w:eastAsia="Calibri"/>
        </w:rPr>
        <w:t xml:space="preserve">see </w:t>
      </w:r>
      <w:r w:rsidR="00D962B7">
        <w:rPr>
          <w:rFonts w:eastAsia="Calibri"/>
        </w:rPr>
        <w:t>news release dated November 1, 2016.</w:t>
      </w:r>
    </w:p>
    <w:p w14:paraId="4C3CD1E1" w14:textId="77777777" w:rsidR="00665F4E" w:rsidRDefault="00204FD6">
      <w:pPr>
        <w:jc w:val="both"/>
        <w:rPr>
          <w:rFonts w:eastAsia="Calibri"/>
          <w:lang w:val="en-CA"/>
        </w:rPr>
      </w:pPr>
      <w:r>
        <w:rPr>
          <w:rFonts w:eastAsia="Calibri"/>
          <w:lang w:val="en-CA"/>
        </w:rPr>
        <w:t xml:space="preserve">CBG is an industry first-mover in the licensed production, cultivation and distribution of “high-grade” medicinal and recreational cannabis. </w:t>
      </w:r>
    </w:p>
    <w:p w14:paraId="544C810D" w14:textId="103FD856" w:rsidR="00665F4E" w:rsidRDefault="00204FD6">
      <w:pPr>
        <w:jc w:val="both"/>
        <w:rPr>
          <w:rFonts w:eastAsia="Calibri"/>
        </w:rPr>
      </w:pPr>
      <w:r>
        <w:rPr>
          <w:rFonts w:eastAsia="Calibri"/>
        </w:rPr>
        <w:t xml:space="preserve">“It was truly an amazing experience to be in California and experience first-hand, this landmark vote. The </w:t>
      </w:r>
      <w:r>
        <w:rPr>
          <w:rFonts w:eastAsia="Calibri"/>
          <w:lang w:val="en-CA"/>
        </w:rPr>
        <w:t>‘</w:t>
      </w:r>
      <w:r>
        <w:rPr>
          <w:rFonts w:eastAsia="Calibri"/>
        </w:rPr>
        <w:t>Yes</w:t>
      </w:r>
      <w:r>
        <w:rPr>
          <w:rFonts w:eastAsia="Calibri"/>
          <w:lang w:val="en-CA"/>
        </w:rPr>
        <w:t>’</w:t>
      </w:r>
      <w:r>
        <w:rPr>
          <w:rFonts w:eastAsia="Calibri"/>
        </w:rPr>
        <w:t xml:space="preserve"> vote opens the doors to a significantly larger market in the world’s sixth largest </w:t>
      </w:r>
      <w:proofErr w:type="spellStart"/>
      <w:r>
        <w:rPr>
          <w:rFonts w:eastAsia="Calibri"/>
        </w:rPr>
        <w:t>econo</w:t>
      </w:r>
      <w:proofErr w:type="spellEnd"/>
      <w:r>
        <w:rPr>
          <w:rFonts w:eastAsia="Calibri"/>
          <w:lang w:val="en-CA"/>
        </w:rPr>
        <w:t>m</w:t>
      </w:r>
      <w:r w:rsidR="00D962B7">
        <w:rPr>
          <w:rFonts w:eastAsia="Calibri"/>
        </w:rPr>
        <w:t>y</w:t>
      </w:r>
      <w:r>
        <w:rPr>
          <w:rFonts w:eastAsia="Calibri"/>
        </w:rPr>
        <w:t>” said Will Rascan, P</w:t>
      </w:r>
      <w:r w:rsidR="00D962B7">
        <w:rPr>
          <w:rFonts w:eastAsia="Calibri"/>
        </w:rPr>
        <w:t>resident &amp; CEO of Liberty Leaf.</w:t>
      </w:r>
      <w:bookmarkStart w:id="0" w:name="_GoBack"/>
      <w:bookmarkEnd w:id="0"/>
      <w:r>
        <w:rPr>
          <w:rFonts w:eastAsia="Calibri"/>
        </w:rPr>
        <w:t xml:space="preserve"> </w:t>
      </w:r>
    </w:p>
    <w:p w14:paraId="15FFA12C" w14:textId="77777777" w:rsidR="00665F4E" w:rsidRDefault="00204FD6">
      <w:pPr>
        <w:jc w:val="both"/>
        <w:rPr>
          <w:rFonts w:eastAsia="Calibri"/>
          <w:b/>
        </w:rPr>
      </w:pPr>
      <w:r>
        <w:rPr>
          <w:rFonts w:eastAsia="Calibri"/>
          <w:b/>
        </w:rPr>
        <w:t>Proposition 64 – The Adult Use of Marijuana Act</w:t>
      </w:r>
    </w:p>
    <w:p w14:paraId="0AD6D979" w14:textId="77777777" w:rsidR="00665F4E" w:rsidRDefault="00204FD6">
      <w:pPr>
        <w:jc w:val="both"/>
        <w:rPr>
          <w:rFonts w:eastAsia="Calibri"/>
        </w:rPr>
      </w:pPr>
      <w:r>
        <w:rPr>
          <w:rFonts w:eastAsia="Calibri"/>
        </w:rPr>
        <w:t>The purpose of the Adult Use of Marijuana Act is to establish a comprehensive system to legalize, control and regulate the cultivation, processing, manufacture, distribution, testing, and sale of non</w:t>
      </w:r>
      <w:r>
        <w:rPr>
          <w:rFonts w:eastAsia="Calibri"/>
          <w:lang w:val="en-CA"/>
        </w:rPr>
        <w:t>-</w:t>
      </w:r>
      <w:r>
        <w:rPr>
          <w:rFonts w:eastAsia="Calibri"/>
        </w:rPr>
        <w:t>medical marijuana, including marijuana products, for use by adults 21 years and older, and to tax the commercial growth and retail sale of marijuana.</w:t>
      </w:r>
    </w:p>
    <w:p w14:paraId="6F61AB2E" w14:textId="77777777" w:rsidR="00665F4E" w:rsidRDefault="00204FD6">
      <w:pPr>
        <w:jc w:val="both"/>
        <w:rPr>
          <w:rFonts w:eastAsia="Calibri"/>
        </w:rPr>
      </w:pPr>
      <w:r>
        <w:rPr>
          <w:rFonts w:eastAsia="Calibri"/>
        </w:rPr>
        <w:t>California became the first medical cannabis state in 1996 when voters passed Proposition 215</w:t>
      </w:r>
      <w:r>
        <w:rPr>
          <w:rFonts w:eastAsia="Calibri"/>
          <w:lang w:val="en-CA"/>
        </w:rPr>
        <w:t>. The state</w:t>
      </w:r>
      <w:r>
        <w:rPr>
          <w:rFonts w:eastAsia="Calibri"/>
        </w:rPr>
        <w:t xml:space="preserve"> now has a well-established medical cannabis market. Legal cannabis sales in California </w:t>
      </w:r>
      <w:r>
        <w:rPr>
          <w:rFonts w:eastAsia="Calibri"/>
        </w:rPr>
        <w:lastRenderedPageBreak/>
        <w:t xml:space="preserve">reached $5.4-billion in 2015 and the market for legal cannabis is projected to soar to $22-billion in revenue </w:t>
      </w:r>
      <w:r>
        <w:rPr>
          <w:rFonts w:eastAsia="Calibri"/>
          <w:lang w:val="en-CA"/>
        </w:rPr>
        <w:t xml:space="preserve">by </w:t>
      </w:r>
      <w:r>
        <w:rPr>
          <w:rFonts w:eastAsia="Calibri"/>
        </w:rPr>
        <w:t>2020. </w:t>
      </w:r>
    </w:p>
    <w:p w14:paraId="10F0F4B5" w14:textId="77777777" w:rsidR="00665F4E" w:rsidRDefault="00204FD6">
      <w:pPr>
        <w:jc w:val="both"/>
        <w:rPr>
          <w:b/>
        </w:rPr>
      </w:pPr>
      <w:r>
        <w:rPr>
          <w:b/>
        </w:rPr>
        <w:t>About Liberty Leaf</w:t>
      </w:r>
    </w:p>
    <w:p w14:paraId="06E873F0" w14:textId="77777777" w:rsidR="00665F4E" w:rsidRDefault="00204FD6">
      <w:pPr>
        <w:jc w:val="both"/>
      </w:pPr>
      <w:r>
        <w:rPr>
          <w:bCs/>
        </w:rPr>
        <w:t xml:space="preserve">Liberty Leaf Holdings Ltd (CSE:LIB) </w:t>
      </w:r>
      <w:r>
        <w:t>is a new, Canadian-based, public company whose objective is to be at the forefront of the global medicinal and recreational Cannabis industry -  accelerating revenue generating businesses within this dynamic and fast-growing sector.</w:t>
      </w:r>
    </w:p>
    <w:p w14:paraId="1EB469CC" w14:textId="77777777" w:rsidR="00665F4E" w:rsidRDefault="00204FD6">
      <w:pPr>
        <w:rPr>
          <w:rFonts w:eastAsia="Calibri"/>
        </w:rPr>
      </w:pPr>
      <w:r>
        <w:rPr>
          <w:rFonts w:eastAsia="Calibri"/>
        </w:rPr>
        <w:t xml:space="preserve">For further info on the Company please visit </w:t>
      </w:r>
      <w:hyperlink r:id="rId8" w:history="1">
        <w:r>
          <w:rPr>
            <w:rStyle w:val="Hyperlink"/>
            <w:rFonts w:eastAsia="Calibri"/>
          </w:rPr>
          <w:t>www.libleaf.com</w:t>
        </w:r>
      </w:hyperlink>
      <w:r>
        <w:rPr>
          <w:rFonts w:eastAsia="Calibri"/>
        </w:rPr>
        <w:t xml:space="preserve"> or email </w:t>
      </w:r>
      <w:hyperlink r:id="rId9" w:history="1">
        <w:r>
          <w:rPr>
            <w:rStyle w:val="Hyperlink"/>
            <w:rFonts w:eastAsia="Calibri"/>
          </w:rPr>
          <w:t>info@libleaf.com</w:t>
        </w:r>
      </w:hyperlink>
      <w:r>
        <w:rPr>
          <w:rFonts w:eastAsia="Calibri"/>
        </w:rPr>
        <w:t xml:space="preserve">. 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lang w:eastAsia="zh-CN" w:bidi="ar"/>
        </w:rPr>
        <w:t>For more information about this press release, contact:</w:t>
      </w:r>
      <w:r>
        <w:rPr>
          <w:lang w:eastAsia="zh-CN" w:bidi="ar"/>
        </w:rPr>
        <w:br/>
      </w:r>
      <w:r>
        <w:rPr>
          <w:rFonts w:eastAsia="Calibri"/>
          <w:b/>
        </w:rPr>
        <w:t>On Behalf of the Board</w:t>
      </w:r>
      <w:r>
        <w:rPr>
          <w:rFonts w:eastAsia="Calibri"/>
          <w:b/>
        </w:rPr>
        <w:br/>
      </w:r>
      <w:r>
        <w:rPr>
          <w:rFonts w:eastAsia="Calibri"/>
          <w:i/>
        </w:rPr>
        <w:t>Will Rascan, President &amp; CEO</w:t>
      </w:r>
      <w:r>
        <w:rPr>
          <w:rFonts w:eastAsia="Calibri"/>
        </w:rPr>
        <w:br/>
        <w:t>Liberty Leaf Holdings Ltd.</w:t>
      </w:r>
    </w:p>
    <w:p w14:paraId="0A4B8603" w14:textId="77777777" w:rsidR="00665F4E" w:rsidRDefault="00204FD6">
      <w:pPr>
        <w:rPr>
          <w:rFonts w:eastAsia="Calibri"/>
        </w:rPr>
      </w:pPr>
      <w:r>
        <w:rPr>
          <w:rFonts w:eastAsia="Calibri"/>
        </w:rPr>
        <w:t xml:space="preserve">Phone: 604-683-3995 </w:t>
      </w:r>
    </w:p>
    <w:p w14:paraId="0E60DED6" w14:textId="77777777" w:rsidR="00665F4E" w:rsidRDefault="00204FD6">
      <w:pPr>
        <w:spacing w:after="0" w:line="360" w:lineRule="auto"/>
        <w:jc w:val="center"/>
        <w:rPr>
          <w:rFonts w:ascii="Helvetica" w:eastAsia="Helvetica" w:hAnsi="Helvetica" w:cs="Helvetica"/>
          <w:color w:val="606060"/>
          <w:sz w:val="23"/>
          <w:szCs w:val="23"/>
        </w:rPr>
      </w:pPr>
      <w:r>
        <w:rPr>
          <w:rFonts w:ascii="Helvetica" w:eastAsia="Helvetica" w:hAnsi="Helvetica" w:cs="Helvetica"/>
          <w:color w:val="606060"/>
          <w:sz w:val="23"/>
          <w:szCs w:val="23"/>
          <w:lang w:eastAsia="zh-CN" w:bidi="ar"/>
        </w:rPr>
        <w:t> </w:t>
      </w:r>
    </w:p>
    <w:p w14:paraId="35515EA2" w14:textId="77777777" w:rsidR="00665F4E" w:rsidRDefault="00204FD6">
      <w:pPr>
        <w:spacing w:after="0" w:line="240" w:lineRule="auto"/>
        <w:rPr>
          <w:lang w:eastAsia="zh-CN" w:bidi="ar"/>
        </w:rPr>
      </w:pPr>
      <w:r>
        <w:rPr>
          <w:lang w:eastAsia="zh-CN" w:bidi="ar"/>
        </w:rPr>
        <w:t>Twitter: @</w:t>
      </w:r>
      <w:proofErr w:type="spellStart"/>
      <w:r>
        <w:rPr>
          <w:lang w:eastAsia="zh-CN" w:bidi="ar"/>
        </w:rPr>
        <w:t>LibertyLeafCSE</w:t>
      </w:r>
      <w:proofErr w:type="spellEnd"/>
    </w:p>
    <w:p w14:paraId="0DA82ABF" w14:textId="77777777" w:rsidR="00665F4E" w:rsidRDefault="00204FD6">
      <w:pPr>
        <w:jc w:val="both"/>
      </w:pPr>
      <w:r>
        <w:rPr>
          <w:bCs/>
          <w:lang w:eastAsia="zh-CN" w:bidi="ar"/>
        </w:rPr>
        <w:t>Facebook: </w:t>
      </w:r>
      <w:proofErr w:type="spellStart"/>
      <w:r>
        <w:rPr>
          <w:bCs/>
          <w:lang w:eastAsia="zh-CN" w:bidi="ar"/>
        </w:rPr>
        <w:t>LibertyLeafCSE</w:t>
      </w:r>
      <w:proofErr w:type="spellEnd"/>
    </w:p>
    <w:sectPr w:rsidR="00665F4E">
      <w:headerReference w:type="default" r:id="rId10"/>
      <w:headerReference w:type="first" r:id="rId11"/>
      <w:pgSz w:w="12240" w:h="15840"/>
      <w:pgMar w:top="1191" w:right="1440" w:bottom="1247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65FA3" w14:textId="77777777" w:rsidR="00D17337" w:rsidRDefault="00D17337">
      <w:pPr>
        <w:spacing w:after="0" w:line="240" w:lineRule="auto"/>
      </w:pPr>
      <w:r>
        <w:separator/>
      </w:r>
    </w:p>
  </w:endnote>
  <w:endnote w:type="continuationSeparator" w:id="0">
    <w:p w14:paraId="68CACA1D" w14:textId="77777777" w:rsidR="00D17337" w:rsidRDefault="00D1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6A83" w14:textId="77777777" w:rsidR="00D17337" w:rsidRDefault="00D17337">
      <w:pPr>
        <w:spacing w:after="0" w:line="240" w:lineRule="auto"/>
      </w:pPr>
      <w:r>
        <w:separator/>
      </w:r>
    </w:p>
  </w:footnote>
  <w:footnote w:type="continuationSeparator" w:id="0">
    <w:p w14:paraId="01370D41" w14:textId="77777777" w:rsidR="00D17337" w:rsidRDefault="00D1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9D25" w14:textId="77777777" w:rsidR="00665F4E" w:rsidRDefault="00665F4E">
    <w:pPr>
      <w:jc w:val="center"/>
      <w:rPr>
        <w:b/>
        <w:sz w:val="36"/>
        <w:szCs w:val="36"/>
        <w:lang w:val="fr-FR"/>
      </w:rPr>
    </w:pPr>
  </w:p>
  <w:p w14:paraId="4FDE6297" w14:textId="77777777" w:rsidR="00665F4E" w:rsidRDefault="00665F4E">
    <w:pPr>
      <w:jc w:val="center"/>
      <w:rPr>
        <w:sz w:val="21"/>
        <w:szCs w:val="21"/>
        <w:lang w:val="fr-FR"/>
      </w:rPr>
    </w:pPr>
  </w:p>
  <w:p w14:paraId="21792601" w14:textId="77777777" w:rsidR="00665F4E" w:rsidRDefault="00665F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C35F" w14:textId="77777777" w:rsidR="00665F4E" w:rsidRDefault="00665F4E">
    <w:pPr>
      <w:jc w:val="center"/>
      <w:rPr>
        <w:b/>
        <w:sz w:val="36"/>
        <w:szCs w:val="36"/>
        <w:lang w:val="fr-FR"/>
      </w:rPr>
    </w:pPr>
  </w:p>
  <w:p w14:paraId="764811EA" w14:textId="77777777" w:rsidR="00665F4E" w:rsidRDefault="00204FD6">
    <w:pPr>
      <w:jc w:val="center"/>
      <w:rPr>
        <w:b/>
        <w:sz w:val="36"/>
        <w:szCs w:val="36"/>
        <w:lang w:val="fr-FR"/>
      </w:rPr>
    </w:pPr>
    <w:r>
      <w:rPr>
        <w:rFonts w:ascii="Arial" w:hAnsi="Arial" w:cs="Arial"/>
        <w:noProof/>
        <w:sz w:val="23"/>
        <w:szCs w:val="23"/>
      </w:rPr>
      <w:drawing>
        <wp:inline distT="0" distB="0" distL="0" distR="0" wp14:anchorId="22F30458" wp14:editId="5FFA7005">
          <wp:extent cx="2608580" cy="762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966" cy="76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42855" w14:textId="77777777" w:rsidR="00665F4E" w:rsidRDefault="00665F4E">
    <w:pPr>
      <w:rPr>
        <w:rFonts w:asciiTheme="majorHAnsi" w:hAnsiTheme="majorHAnsi"/>
        <w:b/>
        <w:i/>
        <w:sz w:val="28"/>
        <w:szCs w:val="28"/>
        <w:lang w:val="fr-FR"/>
      </w:rPr>
    </w:pPr>
  </w:p>
  <w:p w14:paraId="5CEC1520" w14:textId="77777777" w:rsidR="00665F4E" w:rsidRDefault="00665F4E">
    <w:pPr>
      <w:jc w:val="center"/>
      <w:rPr>
        <w:b/>
        <w:sz w:val="36"/>
        <w:szCs w:val="36"/>
        <w:lang w:val="fr-FR"/>
      </w:rPr>
    </w:pPr>
  </w:p>
  <w:p w14:paraId="67F35B11" w14:textId="77777777" w:rsidR="00665F4E" w:rsidRDefault="00204FD6">
    <w:pPr>
      <w:ind w:left="2880" w:firstLine="720"/>
      <w:rPr>
        <w:sz w:val="21"/>
        <w:szCs w:val="21"/>
        <w:lang w:val="fr-FR"/>
      </w:rPr>
    </w:pPr>
    <w:r>
      <w:rPr>
        <w:sz w:val="21"/>
        <w:szCs w:val="21"/>
        <w:lang w:val="fr-FR"/>
      </w:rPr>
      <w:t xml:space="preserve">1240-789 West </w:t>
    </w:r>
    <w:proofErr w:type="spellStart"/>
    <w:r>
      <w:rPr>
        <w:sz w:val="21"/>
        <w:szCs w:val="21"/>
        <w:lang w:val="fr-FR"/>
      </w:rPr>
      <w:t>Pender</w:t>
    </w:r>
    <w:proofErr w:type="spellEnd"/>
    <w:r>
      <w:rPr>
        <w:sz w:val="21"/>
        <w:szCs w:val="21"/>
        <w:lang w:val="fr-FR"/>
      </w:rPr>
      <w:t xml:space="preserve"> Street</w:t>
    </w:r>
  </w:p>
  <w:p w14:paraId="7DF99156" w14:textId="77777777" w:rsidR="00665F4E" w:rsidRDefault="00204FD6">
    <w:pPr>
      <w:jc w:val="center"/>
      <w:rPr>
        <w:sz w:val="21"/>
        <w:szCs w:val="21"/>
        <w:lang w:val="fr-FR"/>
      </w:rPr>
    </w:pPr>
    <w:r>
      <w:rPr>
        <w:sz w:val="21"/>
        <w:szCs w:val="21"/>
        <w:lang w:val="fr-FR"/>
      </w:rPr>
      <w:t>Vancouver, B.C. V6C 1H2</w:t>
    </w:r>
  </w:p>
  <w:p w14:paraId="6A497B3D" w14:textId="77777777" w:rsidR="00665F4E" w:rsidRDefault="00204FD6">
    <w:pPr>
      <w:jc w:val="center"/>
      <w:rPr>
        <w:bCs/>
        <w:sz w:val="21"/>
        <w:szCs w:val="21"/>
      </w:rPr>
    </w:pPr>
    <w:r>
      <w:rPr>
        <w:bCs/>
        <w:sz w:val="21"/>
        <w:szCs w:val="21"/>
      </w:rPr>
      <w:t>Telephone: (604) 683-3995</w:t>
    </w:r>
  </w:p>
  <w:p w14:paraId="2009BBB0" w14:textId="77777777" w:rsidR="00665F4E" w:rsidRDefault="00665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7B"/>
    <w:rsid w:val="0000438F"/>
    <w:rsid w:val="000102A3"/>
    <w:rsid w:val="000136DA"/>
    <w:rsid w:val="00015E7B"/>
    <w:rsid w:val="00017D05"/>
    <w:rsid w:val="0002343C"/>
    <w:rsid w:val="00027D78"/>
    <w:rsid w:val="00033538"/>
    <w:rsid w:val="0004107F"/>
    <w:rsid w:val="00052997"/>
    <w:rsid w:val="000618B2"/>
    <w:rsid w:val="0006236A"/>
    <w:rsid w:val="000719B1"/>
    <w:rsid w:val="00080814"/>
    <w:rsid w:val="00084E4D"/>
    <w:rsid w:val="00092929"/>
    <w:rsid w:val="000937A5"/>
    <w:rsid w:val="000972C7"/>
    <w:rsid w:val="000A03A3"/>
    <w:rsid w:val="000A34FA"/>
    <w:rsid w:val="000A4688"/>
    <w:rsid w:val="000D001E"/>
    <w:rsid w:val="000D1128"/>
    <w:rsid w:val="000E592A"/>
    <w:rsid w:val="000F27EC"/>
    <w:rsid w:val="000F4873"/>
    <w:rsid w:val="000F4EB7"/>
    <w:rsid w:val="001013E7"/>
    <w:rsid w:val="00115F84"/>
    <w:rsid w:val="00117D8D"/>
    <w:rsid w:val="00126CDB"/>
    <w:rsid w:val="0013431A"/>
    <w:rsid w:val="00137174"/>
    <w:rsid w:val="00141A4F"/>
    <w:rsid w:val="001572C3"/>
    <w:rsid w:val="001600B8"/>
    <w:rsid w:val="0016471E"/>
    <w:rsid w:val="00177D9C"/>
    <w:rsid w:val="001B09AA"/>
    <w:rsid w:val="001D1C4E"/>
    <w:rsid w:val="001F1CF9"/>
    <w:rsid w:val="001F2002"/>
    <w:rsid w:val="001F4752"/>
    <w:rsid w:val="00203D92"/>
    <w:rsid w:val="00204FD6"/>
    <w:rsid w:val="0021498B"/>
    <w:rsid w:val="00222DAB"/>
    <w:rsid w:val="002335A0"/>
    <w:rsid w:val="00241B3D"/>
    <w:rsid w:val="00246B89"/>
    <w:rsid w:val="002540DE"/>
    <w:rsid w:val="00260735"/>
    <w:rsid w:val="00264D16"/>
    <w:rsid w:val="00265958"/>
    <w:rsid w:val="00295408"/>
    <w:rsid w:val="002C46BB"/>
    <w:rsid w:val="002D37EF"/>
    <w:rsid w:val="002E1E72"/>
    <w:rsid w:val="002F0099"/>
    <w:rsid w:val="002F1F80"/>
    <w:rsid w:val="003018EB"/>
    <w:rsid w:val="00302B7F"/>
    <w:rsid w:val="00315BD8"/>
    <w:rsid w:val="00315E4C"/>
    <w:rsid w:val="00340527"/>
    <w:rsid w:val="00340AE2"/>
    <w:rsid w:val="0036508E"/>
    <w:rsid w:val="00387746"/>
    <w:rsid w:val="003B10D4"/>
    <w:rsid w:val="003B285E"/>
    <w:rsid w:val="003C089E"/>
    <w:rsid w:val="003C2CCC"/>
    <w:rsid w:val="003C77C4"/>
    <w:rsid w:val="00414D9B"/>
    <w:rsid w:val="00424627"/>
    <w:rsid w:val="00424FCB"/>
    <w:rsid w:val="00425061"/>
    <w:rsid w:val="004303F5"/>
    <w:rsid w:val="00431C12"/>
    <w:rsid w:val="00437C6F"/>
    <w:rsid w:val="00454A65"/>
    <w:rsid w:val="0046394A"/>
    <w:rsid w:val="0047447C"/>
    <w:rsid w:val="00474EA6"/>
    <w:rsid w:val="00491652"/>
    <w:rsid w:val="004A4E33"/>
    <w:rsid w:val="004A5023"/>
    <w:rsid w:val="004C3088"/>
    <w:rsid w:val="004D4F90"/>
    <w:rsid w:val="004E228C"/>
    <w:rsid w:val="004E4751"/>
    <w:rsid w:val="004E4EA5"/>
    <w:rsid w:val="005102CC"/>
    <w:rsid w:val="00526367"/>
    <w:rsid w:val="00532666"/>
    <w:rsid w:val="00540F8F"/>
    <w:rsid w:val="00552AD3"/>
    <w:rsid w:val="00555BC7"/>
    <w:rsid w:val="00555BD6"/>
    <w:rsid w:val="005627F2"/>
    <w:rsid w:val="0057289A"/>
    <w:rsid w:val="0057536D"/>
    <w:rsid w:val="005A13CB"/>
    <w:rsid w:val="005A5C4F"/>
    <w:rsid w:val="005A6359"/>
    <w:rsid w:val="005B3D95"/>
    <w:rsid w:val="005D28E1"/>
    <w:rsid w:val="005E6C44"/>
    <w:rsid w:val="005E7F53"/>
    <w:rsid w:val="005F1193"/>
    <w:rsid w:val="005F3849"/>
    <w:rsid w:val="00615F74"/>
    <w:rsid w:val="006236A9"/>
    <w:rsid w:val="00626DF8"/>
    <w:rsid w:val="006549BF"/>
    <w:rsid w:val="00656123"/>
    <w:rsid w:val="00665F4E"/>
    <w:rsid w:val="0068064E"/>
    <w:rsid w:val="006851B3"/>
    <w:rsid w:val="00687DE8"/>
    <w:rsid w:val="006913ED"/>
    <w:rsid w:val="006A16A8"/>
    <w:rsid w:val="006A2B7C"/>
    <w:rsid w:val="006A3A33"/>
    <w:rsid w:val="006B613E"/>
    <w:rsid w:val="006C365D"/>
    <w:rsid w:val="006C3991"/>
    <w:rsid w:val="006C75E6"/>
    <w:rsid w:val="006D72E9"/>
    <w:rsid w:val="006F301E"/>
    <w:rsid w:val="006F7164"/>
    <w:rsid w:val="00710C62"/>
    <w:rsid w:val="007127A2"/>
    <w:rsid w:val="00747C8A"/>
    <w:rsid w:val="00750971"/>
    <w:rsid w:val="00754FDD"/>
    <w:rsid w:val="00756998"/>
    <w:rsid w:val="00766834"/>
    <w:rsid w:val="00773808"/>
    <w:rsid w:val="0078455A"/>
    <w:rsid w:val="0079127C"/>
    <w:rsid w:val="007961C3"/>
    <w:rsid w:val="00797BAE"/>
    <w:rsid w:val="007B0DFB"/>
    <w:rsid w:val="007C4CF0"/>
    <w:rsid w:val="007D3F5C"/>
    <w:rsid w:val="007E3F8B"/>
    <w:rsid w:val="00820BA5"/>
    <w:rsid w:val="00831D0E"/>
    <w:rsid w:val="00837E6C"/>
    <w:rsid w:val="008453BD"/>
    <w:rsid w:val="00847E0C"/>
    <w:rsid w:val="00853296"/>
    <w:rsid w:val="00860082"/>
    <w:rsid w:val="008907E4"/>
    <w:rsid w:val="00891D21"/>
    <w:rsid w:val="0089566E"/>
    <w:rsid w:val="00895DFF"/>
    <w:rsid w:val="008A7D6D"/>
    <w:rsid w:val="008B43F3"/>
    <w:rsid w:val="008B54DB"/>
    <w:rsid w:val="008B74E9"/>
    <w:rsid w:val="008C1AE5"/>
    <w:rsid w:val="008E2264"/>
    <w:rsid w:val="008E5319"/>
    <w:rsid w:val="008E59F2"/>
    <w:rsid w:val="009073D5"/>
    <w:rsid w:val="00913F30"/>
    <w:rsid w:val="009415F5"/>
    <w:rsid w:val="009445AB"/>
    <w:rsid w:val="009450B8"/>
    <w:rsid w:val="00950CFC"/>
    <w:rsid w:val="00951673"/>
    <w:rsid w:val="00952795"/>
    <w:rsid w:val="00952C64"/>
    <w:rsid w:val="00954611"/>
    <w:rsid w:val="009623EB"/>
    <w:rsid w:val="00962B96"/>
    <w:rsid w:val="00963569"/>
    <w:rsid w:val="00972F99"/>
    <w:rsid w:val="009833A9"/>
    <w:rsid w:val="0098348F"/>
    <w:rsid w:val="00984299"/>
    <w:rsid w:val="00985F87"/>
    <w:rsid w:val="009965FE"/>
    <w:rsid w:val="009B5ECB"/>
    <w:rsid w:val="009C3E32"/>
    <w:rsid w:val="009D221A"/>
    <w:rsid w:val="009E13F2"/>
    <w:rsid w:val="009E4C11"/>
    <w:rsid w:val="009E66A6"/>
    <w:rsid w:val="009F33B1"/>
    <w:rsid w:val="00A07D13"/>
    <w:rsid w:val="00A17A3B"/>
    <w:rsid w:val="00A42EF2"/>
    <w:rsid w:val="00A43407"/>
    <w:rsid w:val="00A4772D"/>
    <w:rsid w:val="00A5326A"/>
    <w:rsid w:val="00A67067"/>
    <w:rsid w:val="00A721C8"/>
    <w:rsid w:val="00A73B3F"/>
    <w:rsid w:val="00A763C6"/>
    <w:rsid w:val="00A76F5F"/>
    <w:rsid w:val="00A82313"/>
    <w:rsid w:val="00A82B42"/>
    <w:rsid w:val="00AA1C1E"/>
    <w:rsid w:val="00AA3FE7"/>
    <w:rsid w:val="00AA7DCB"/>
    <w:rsid w:val="00AB24E1"/>
    <w:rsid w:val="00AC4631"/>
    <w:rsid w:val="00B344CA"/>
    <w:rsid w:val="00B36957"/>
    <w:rsid w:val="00B3743E"/>
    <w:rsid w:val="00B41D5C"/>
    <w:rsid w:val="00B42320"/>
    <w:rsid w:val="00B44977"/>
    <w:rsid w:val="00B547A4"/>
    <w:rsid w:val="00B638AE"/>
    <w:rsid w:val="00B66EDC"/>
    <w:rsid w:val="00B733C8"/>
    <w:rsid w:val="00B811F2"/>
    <w:rsid w:val="00B821AE"/>
    <w:rsid w:val="00B8263C"/>
    <w:rsid w:val="00B853FF"/>
    <w:rsid w:val="00B91AAD"/>
    <w:rsid w:val="00B930B1"/>
    <w:rsid w:val="00BA1A03"/>
    <w:rsid w:val="00BA5ECD"/>
    <w:rsid w:val="00BA7237"/>
    <w:rsid w:val="00BB6741"/>
    <w:rsid w:val="00BC310A"/>
    <w:rsid w:val="00BD24D0"/>
    <w:rsid w:val="00BD42DA"/>
    <w:rsid w:val="00BD7A06"/>
    <w:rsid w:val="00BF55B4"/>
    <w:rsid w:val="00C11046"/>
    <w:rsid w:val="00C1653C"/>
    <w:rsid w:val="00C22060"/>
    <w:rsid w:val="00C249C2"/>
    <w:rsid w:val="00C36365"/>
    <w:rsid w:val="00C379DD"/>
    <w:rsid w:val="00C4045F"/>
    <w:rsid w:val="00C41866"/>
    <w:rsid w:val="00C43F4F"/>
    <w:rsid w:val="00C60E9B"/>
    <w:rsid w:val="00C73A40"/>
    <w:rsid w:val="00C74B4C"/>
    <w:rsid w:val="00C752C4"/>
    <w:rsid w:val="00C764DF"/>
    <w:rsid w:val="00C82FF0"/>
    <w:rsid w:val="00C95689"/>
    <w:rsid w:val="00CA5A60"/>
    <w:rsid w:val="00CA717C"/>
    <w:rsid w:val="00CB37FF"/>
    <w:rsid w:val="00CD55CA"/>
    <w:rsid w:val="00CE57F2"/>
    <w:rsid w:val="00CF120E"/>
    <w:rsid w:val="00CF37ED"/>
    <w:rsid w:val="00CF590A"/>
    <w:rsid w:val="00D00D49"/>
    <w:rsid w:val="00D17337"/>
    <w:rsid w:val="00D36711"/>
    <w:rsid w:val="00D41813"/>
    <w:rsid w:val="00D431DD"/>
    <w:rsid w:val="00D44B62"/>
    <w:rsid w:val="00D451AD"/>
    <w:rsid w:val="00D459FA"/>
    <w:rsid w:val="00D55502"/>
    <w:rsid w:val="00D7686B"/>
    <w:rsid w:val="00D962B7"/>
    <w:rsid w:val="00DA59F4"/>
    <w:rsid w:val="00DC6D1E"/>
    <w:rsid w:val="00DD5D9B"/>
    <w:rsid w:val="00DE07D3"/>
    <w:rsid w:val="00DE11DB"/>
    <w:rsid w:val="00DE1886"/>
    <w:rsid w:val="00DE24AD"/>
    <w:rsid w:val="00DE6557"/>
    <w:rsid w:val="00E0268E"/>
    <w:rsid w:val="00E03EAA"/>
    <w:rsid w:val="00E10EFF"/>
    <w:rsid w:val="00E17A57"/>
    <w:rsid w:val="00E35042"/>
    <w:rsid w:val="00E379A6"/>
    <w:rsid w:val="00E37EEC"/>
    <w:rsid w:val="00E41048"/>
    <w:rsid w:val="00E4409F"/>
    <w:rsid w:val="00E45C7B"/>
    <w:rsid w:val="00E47DA4"/>
    <w:rsid w:val="00E515F5"/>
    <w:rsid w:val="00E52B0E"/>
    <w:rsid w:val="00E54CA9"/>
    <w:rsid w:val="00E66FC6"/>
    <w:rsid w:val="00E67F8E"/>
    <w:rsid w:val="00E71ABF"/>
    <w:rsid w:val="00E72685"/>
    <w:rsid w:val="00E73D56"/>
    <w:rsid w:val="00E744BB"/>
    <w:rsid w:val="00E81981"/>
    <w:rsid w:val="00ED7AC7"/>
    <w:rsid w:val="00EE3B63"/>
    <w:rsid w:val="00EE46F4"/>
    <w:rsid w:val="00EF5638"/>
    <w:rsid w:val="00EF57C2"/>
    <w:rsid w:val="00F014EE"/>
    <w:rsid w:val="00F04F76"/>
    <w:rsid w:val="00F26B40"/>
    <w:rsid w:val="00F31213"/>
    <w:rsid w:val="00F32A95"/>
    <w:rsid w:val="00F336E7"/>
    <w:rsid w:val="00F466E4"/>
    <w:rsid w:val="00F471F9"/>
    <w:rsid w:val="00F54960"/>
    <w:rsid w:val="00F715FC"/>
    <w:rsid w:val="00F71A2B"/>
    <w:rsid w:val="00FC550C"/>
    <w:rsid w:val="00FD5145"/>
    <w:rsid w:val="00FD5679"/>
    <w:rsid w:val="00FE1321"/>
    <w:rsid w:val="00FE2C6A"/>
    <w:rsid w:val="00FF35C0"/>
    <w:rsid w:val="49BF2A1A"/>
    <w:rsid w:val="71F1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8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semiHidden="0" w:qFormat="1"/>
    <w:lsdException w:name="header" w:semiHidden="0" w:uiPriority="99" w:unhideWhenUsed="0" w:qFormat="1"/>
    <w:lsdException w:name="footer" w:semiHidden="0" w:unhideWhenUsed="0"/>
    <w:lsdException w:name="annotation reference" w:semiHidden="0" w:qFormat="1"/>
    <w:lsdException w:name="List Number 3" w:semiHidden="0" w:unhideWhenUsed="0"/>
    <w:lsdException w:name="Title" w:semiHidden="0" w:unhideWhenUsed="0"/>
    <w:lsdException w:name="Default Paragraph Font" w:semiHidden="0" w:uiPriority="1"/>
    <w:lsdException w:name="Body Text" w:semiHidden="0" w:unhideWhenUsed="0" w:qFormat="1"/>
    <w:lsdException w:name="Subtitle" w:semiHidden="0" w:unhideWhenUsed="0"/>
    <w:lsdException w:name="Body Text 2" w:semiHidden="0" w:unhideWhenUsed="0" w:qFormat="1"/>
    <w:lsdException w:name="Body Text Indent 3" w:semiHidden="0" w:unhideWhenUsed="0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autoSpaceDE w:val="0"/>
      <w:autoSpaceDN w:val="0"/>
      <w:adjustRightInd w:val="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qFormat/>
    <w:pPr>
      <w:spacing w:before="100" w:beforeAutospacing="1" w:after="100" w:afterAutospacing="1"/>
    </w:pPr>
    <w:rPr>
      <w:lang w:val="en-CA"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nhideWhenUsed/>
    <w:qFormat/>
    <w:rPr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Pr>
      <w:rFonts w:eastAsia="Times New Roman"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Pr>
      <w:rFonts w:eastAsia="Times New Roman"/>
      <w:sz w:val="24"/>
      <w:szCs w:val="24"/>
      <w:lang w:val="en-US" w:eastAsia="en-US"/>
    </w:rPr>
  </w:style>
  <w:style w:type="character" w:customStyle="1" w:styleId="postal-code">
    <w:name w:val="postal-code"/>
    <w:qFormat/>
  </w:style>
  <w:style w:type="character" w:customStyle="1" w:styleId="region">
    <w:name w:val="region"/>
    <w:qFormat/>
  </w:style>
  <w:style w:type="character" w:customStyle="1" w:styleId="Heading2Char">
    <w:name w:val="Heading 2 Char"/>
    <w:rPr>
      <w:rFonts w:ascii="Cambria" w:eastAsia="Cambria" w:hAnsi="Cambria" w:cs="Cambria"/>
      <w:b/>
      <w:color w:val="4F81BD"/>
    </w:rPr>
  </w:style>
  <w:style w:type="character" w:customStyle="1" w:styleId="Heading3Char">
    <w:name w:val="Heading 3 Char"/>
    <w:qFormat/>
    <w:rPr>
      <w:rFonts w:ascii="Cambria" w:eastAsia="Cambria" w:hAnsi="Cambria" w:cs="Cambria" w:hint="default"/>
      <w:b/>
      <w:color w:val="4F81BD"/>
    </w:rPr>
  </w:style>
  <w:style w:type="character" w:customStyle="1" w:styleId="org">
    <w:name w:val="org"/>
  </w:style>
  <w:style w:type="character" w:customStyle="1" w:styleId="Heading1Char">
    <w:name w:val="Heading 1 Char"/>
    <w:rPr>
      <w:rFonts w:ascii="Cambria" w:eastAsia="Cambria" w:hAnsi="Cambria" w:cs="Cambria" w:hint="default"/>
      <w:b/>
      <w:color w:val="365F91"/>
    </w:rPr>
  </w:style>
  <w:style w:type="character" w:customStyle="1" w:styleId="Heading4Char">
    <w:name w:val="Heading 4 Char"/>
    <w:qFormat/>
    <w:rPr>
      <w:rFonts w:ascii="Cambria" w:eastAsia="Cambria" w:hAnsi="Cambria" w:cs="Cambria" w:hint="default"/>
      <w:b/>
      <w:i/>
      <w:color w:val="4F81BD"/>
    </w:rPr>
  </w:style>
  <w:style w:type="character" w:customStyle="1" w:styleId="Heading5Char">
    <w:name w:val="Heading 5 Char"/>
    <w:qFormat/>
    <w:rPr>
      <w:rFonts w:ascii="Cambria" w:eastAsia="Cambria" w:hAnsi="Cambria" w:cs="Cambria" w:hint="default"/>
      <w:color w:val="243F60"/>
    </w:rPr>
  </w:style>
  <w:style w:type="character" w:customStyle="1" w:styleId="Heading6Char">
    <w:name w:val="Heading 6 Char"/>
    <w:qFormat/>
    <w:rPr>
      <w:rFonts w:ascii="Cambria" w:eastAsia="Cambria" w:hAnsi="Cambria" w:cs="Cambria" w:hint="default"/>
      <w:i/>
      <w:color w:val="243F60"/>
    </w:rPr>
  </w:style>
  <w:style w:type="character" w:customStyle="1" w:styleId="locality">
    <w:name w:val="locality"/>
    <w:qFormat/>
  </w:style>
  <w:style w:type="character" w:customStyle="1" w:styleId="emailstyle38">
    <w:name w:val="emailstyle38"/>
    <w:qFormat/>
    <w:rPr>
      <w:rFonts w:ascii="Calibri" w:hAnsi="Calibri" w:cs="Calibri" w:hint="default"/>
      <w:color w:val="1F497D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2">
    <w:name w:val="No Spacing2"/>
    <w:uiPriority w:val="1"/>
    <w:qFormat/>
    <w:pPr>
      <w:spacing w:after="0" w:line="240" w:lineRule="auto"/>
    </w:pPr>
    <w:rPr>
      <w:rFonts w:eastAsia="Times New Roman"/>
      <w:sz w:val="24"/>
      <w:szCs w:val="24"/>
      <w:lang w:val="en-US" w:eastAsia="en-US"/>
    </w:rPr>
  </w:style>
  <w:style w:type="paragraph" w:customStyle="1" w:styleId="Revision2">
    <w:name w:val="Revision2"/>
    <w:hidden/>
    <w:semiHidden/>
    <w:pPr>
      <w:spacing w:after="0" w:line="240" w:lineRule="auto"/>
    </w:pPr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semiHidden="0" w:qFormat="1"/>
    <w:lsdException w:name="header" w:semiHidden="0" w:uiPriority="99" w:unhideWhenUsed="0" w:qFormat="1"/>
    <w:lsdException w:name="footer" w:semiHidden="0" w:unhideWhenUsed="0"/>
    <w:lsdException w:name="annotation reference" w:semiHidden="0" w:qFormat="1"/>
    <w:lsdException w:name="List Number 3" w:semiHidden="0" w:unhideWhenUsed="0"/>
    <w:lsdException w:name="Title" w:semiHidden="0" w:unhideWhenUsed="0"/>
    <w:lsdException w:name="Default Paragraph Font" w:semiHidden="0" w:uiPriority="1"/>
    <w:lsdException w:name="Body Text" w:semiHidden="0" w:unhideWhenUsed="0" w:qFormat="1"/>
    <w:lsdException w:name="Subtitle" w:semiHidden="0" w:unhideWhenUsed="0"/>
    <w:lsdException w:name="Body Text 2" w:semiHidden="0" w:unhideWhenUsed="0" w:qFormat="1"/>
    <w:lsdException w:name="Body Text Indent 3" w:semiHidden="0" w:unhideWhenUsed="0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autoSpaceDE w:val="0"/>
      <w:autoSpaceDN w:val="0"/>
      <w:adjustRightInd w:val="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qFormat/>
    <w:pPr>
      <w:spacing w:before="100" w:beforeAutospacing="1" w:after="100" w:afterAutospacing="1"/>
    </w:pPr>
    <w:rPr>
      <w:lang w:val="en-CA"/>
    </w:rPr>
  </w:style>
  <w:style w:type="paragraph" w:styleId="CommentText">
    <w:name w:val="annotation text"/>
    <w:basedOn w:val="Normal"/>
    <w:link w:val="CommentTextChar"/>
    <w:unhideWhenUsed/>
    <w:qFormat/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nhideWhenUsed/>
    <w:qFormat/>
    <w:rPr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Pr>
      <w:rFonts w:eastAsia="Times New Roman"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eastAsia="Times New Roman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Pr>
      <w:rFonts w:eastAsia="Times New Roman"/>
      <w:sz w:val="24"/>
      <w:szCs w:val="24"/>
      <w:lang w:val="en-US" w:eastAsia="en-US"/>
    </w:rPr>
  </w:style>
  <w:style w:type="character" w:customStyle="1" w:styleId="postal-code">
    <w:name w:val="postal-code"/>
    <w:qFormat/>
  </w:style>
  <w:style w:type="character" w:customStyle="1" w:styleId="region">
    <w:name w:val="region"/>
    <w:qFormat/>
  </w:style>
  <w:style w:type="character" w:customStyle="1" w:styleId="Heading2Char">
    <w:name w:val="Heading 2 Char"/>
    <w:rPr>
      <w:rFonts w:ascii="Cambria" w:eastAsia="Cambria" w:hAnsi="Cambria" w:cs="Cambria"/>
      <w:b/>
      <w:color w:val="4F81BD"/>
    </w:rPr>
  </w:style>
  <w:style w:type="character" w:customStyle="1" w:styleId="Heading3Char">
    <w:name w:val="Heading 3 Char"/>
    <w:qFormat/>
    <w:rPr>
      <w:rFonts w:ascii="Cambria" w:eastAsia="Cambria" w:hAnsi="Cambria" w:cs="Cambria" w:hint="default"/>
      <w:b/>
      <w:color w:val="4F81BD"/>
    </w:rPr>
  </w:style>
  <w:style w:type="character" w:customStyle="1" w:styleId="org">
    <w:name w:val="org"/>
  </w:style>
  <w:style w:type="character" w:customStyle="1" w:styleId="Heading1Char">
    <w:name w:val="Heading 1 Char"/>
    <w:rPr>
      <w:rFonts w:ascii="Cambria" w:eastAsia="Cambria" w:hAnsi="Cambria" w:cs="Cambria" w:hint="default"/>
      <w:b/>
      <w:color w:val="365F91"/>
    </w:rPr>
  </w:style>
  <w:style w:type="character" w:customStyle="1" w:styleId="Heading4Char">
    <w:name w:val="Heading 4 Char"/>
    <w:qFormat/>
    <w:rPr>
      <w:rFonts w:ascii="Cambria" w:eastAsia="Cambria" w:hAnsi="Cambria" w:cs="Cambria" w:hint="default"/>
      <w:b/>
      <w:i/>
      <w:color w:val="4F81BD"/>
    </w:rPr>
  </w:style>
  <w:style w:type="character" w:customStyle="1" w:styleId="Heading5Char">
    <w:name w:val="Heading 5 Char"/>
    <w:qFormat/>
    <w:rPr>
      <w:rFonts w:ascii="Cambria" w:eastAsia="Cambria" w:hAnsi="Cambria" w:cs="Cambria" w:hint="default"/>
      <w:color w:val="243F60"/>
    </w:rPr>
  </w:style>
  <w:style w:type="character" w:customStyle="1" w:styleId="Heading6Char">
    <w:name w:val="Heading 6 Char"/>
    <w:qFormat/>
    <w:rPr>
      <w:rFonts w:ascii="Cambria" w:eastAsia="Cambria" w:hAnsi="Cambria" w:cs="Cambria" w:hint="default"/>
      <w:i/>
      <w:color w:val="243F60"/>
    </w:rPr>
  </w:style>
  <w:style w:type="character" w:customStyle="1" w:styleId="locality">
    <w:name w:val="locality"/>
    <w:qFormat/>
  </w:style>
  <w:style w:type="character" w:customStyle="1" w:styleId="emailstyle38">
    <w:name w:val="emailstyle38"/>
    <w:qFormat/>
    <w:rPr>
      <w:rFonts w:ascii="Calibri" w:hAnsi="Calibri" w:cs="Calibri" w:hint="default"/>
      <w:color w:val="1F497D"/>
    </w:rPr>
  </w:style>
  <w:style w:type="paragraph" w:customStyle="1" w:styleId="ListParagraph2">
    <w:name w:val="List Paragraph2"/>
    <w:basedOn w:val="Normal"/>
    <w:qFormat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2">
    <w:name w:val="No Spacing2"/>
    <w:uiPriority w:val="1"/>
    <w:qFormat/>
    <w:pPr>
      <w:spacing w:after="0" w:line="240" w:lineRule="auto"/>
    </w:pPr>
    <w:rPr>
      <w:rFonts w:eastAsia="Times New Roman"/>
      <w:sz w:val="24"/>
      <w:szCs w:val="24"/>
      <w:lang w:val="en-US" w:eastAsia="en-US"/>
    </w:rPr>
  </w:style>
  <w:style w:type="paragraph" w:customStyle="1" w:styleId="Revision2">
    <w:name w:val="Revision2"/>
    <w:hidden/>
    <w:semiHidden/>
    <w:pPr>
      <w:spacing w:after="0" w:line="240" w:lineRule="auto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bleaf.com" TargetMode="External"/><Relationship Id="rId9" Type="http://schemas.openxmlformats.org/officeDocument/2006/relationships/hyperlink" Target="mailto:info@libleaf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Weststar Intersects Significant Copper and Gold Values on Axe Project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Weststar Intersects Significant Copper and Gold Values on Axe Project</dc:title>
  <dc:creator>John Kerr</dc:creator>
  <cp:lastModifiedBy>Kelly Young</cp:lastModifiedBy>
  <cp:revision>2</cp:revision>
  <cp:lastPrinted>2016-10-27T22:12:00Z</cp:lastPrinted>
  <dcterms:created xsi:type="dcterms:W3CDTF">2016-11-09T02:29:00Z</dcterms:created>
  <dcterms:modified xsi:type="dcterms:W3CDTF">2016-11-09T02:29:00Z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