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66" w:rsidRPr="00D72B57" w:rsidRDefault="00C26380" w:rsidP="007E0866">
      <w:pPr>
        <w:pStyle w:val="Default"/>
        <w:jc w:val="center"/>
        <w:rPr>
          <w:rFonts w:ascii="times roman" w:hAnsi="times roman"/>
          <w:sz w:val="22"/>
          <w:szCs w:val="22"/>
        </w:rPr>
      </w:pPr>
      <w:r>
        <w:rPr>
          <w:rFonts w:ascii="times roman" w:hAnsi="times roman"/>
          <w:noProof/>
          <w:sz w:val="22"/>
          <w:szCs w:val="22"/>
        </w:rPr>
        <w:drawing>
          <wp:inline distT="0" distB="0" distL="0" distR="0" wp14:anchorId="38B2466C" wp14:editId="2A4461A5">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7E0866" w:rsidRPr="00D72B57" w:rsidRDefault="007E0866" w:rsidP="007E0866">
      <w:pPr>
        <w:autoSpaceDE w:val="0"/>
        <w:autoSpaceDN w:val="0"/>
        <w:adjustRightInd w:val="0"/>
        <w:spacing w:after="0" w:line="240" w:lineRule="auto"/>
        <w:rPr>
          <w:rFonts w:ascii="times roman" w:hAnsi="times roman" w:cs="Calibri"/>
          <w:color w:val="000000"/>
        </w:rPr>
      </w:pPr>
    </w:p>
    <w:p w:rsidR="007E0866" w:rsidRPr="00D72B57" w:rsidRDefault="007E0866" w:rsidP="007E0866">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782AAE" w:rsidRPr="00D72B57" w:rsidRDefault="00782AAE" w:rsidP="007E0866">
      <w:pPr>
        <w:pStyle w:val="Default"/>
        <w:jc w:val="center"/>
        <w:rPr>
          <w:rFonts w:ascii="times roman" w:hAnsi="times roman" w:cs="Calibri"/>
          <w:b/>
          <w:bCs/>
          <w:color w:val="FF9900"/>
          <w:sz w:val="22"/>
          <w:szCs w:val="22"/>
        </w:rPr>
      </w:pPr>
    </w:p>
    <w:p w:rsidR="00782AAE" w:rsidRPr="00D72B57" w:rsidRDefault="00782AAE" w:rsidP="00782AAE">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782AAE" w:rsidRPr="00D72B57" w:rsidRDefault="00782AAE" w:rsidP="007E0866">
      <w:pPr>
        <w:pStyle w:val="Default"/>
        <w:jc w:val="center"/>
        <w:rPr>
          <w:rFonts w:asciiTheme="majorHAnsi" w:hAnsiTheme="majorHAnsi"/>
          <w:color w:val="FF9900"/>
          <w:sz w:val="22"/>
          <w:szCs w:val="22"/>
        </w:rPr>
      </w:pPr>
    </w:p>
    <w:p w:rsidR="00E9521C" w:rsidRDefault="00E9521C" w:rsidP="00E9521C">
      <w:pPr>
        <w:pStyle w:val="Heading1"/>
        <w:spacing w:before="0" w:line="360" w:lineRule="auto"/>
        <w:jc w:val="center"/>
        <w:rPr>
          <w:rFonts w:ascii="times roman" w:hAnsi="times roman"/>
          <w:b w:val="0"/>
          <w:sz w:val="22"/>
          <w:szCs w:val="22"/>
        </w:rPr>
      </w:pPr>
      <w:r w:rsidRPr="00D72B57">
        <w:rPr>
          <w:rFonts w:ascii="times roman" w:hAnsi="times roman"/>
          <w:sz w:val="22"/>
          <w:szCs w:val="22"/>
        </w:rPr>
        <w:t xml:space="preserve">ALLIANCE </w:t>
      </w:r>
      <w:r w:rsidRPr="001761E9">
        <w:rPr>
          <w:rFonts w:ascii="Times New Roman" w:hAnsi="Times New Roman" w:cs="Times New Roman"/>
          <w:sz w:val="22"/>
          <w:szCs w:val="22"/>
        </w:rPr>
        <w:t xml:space="preserve">GROWERS </w:t>
      </w:r>
      <w:r w:rsidR="00606F04">
        <w:rPr>
          <w:rFonts w:ascii="Times New Roman" w:hAnsi="Times New Roman" w:cs="Times New Roman"/>
          <w:sz w:val="22"/>
          <w:szCs w:val="22"/>
        </w:rPr>
        <w:t>COMPLETE</w:t>
      </w:r>
      <w:r w:rsidR="003E7E6F">
        <w:rPr>
          <w:rFonts w:ascii="Times New Roman" w:hAnsi="Times New Roman" w:cs="Times New Roman"/>
          <w:sz w:val="22"/>
          <w:szCs w:val="22"/>
        </w:rPr>
        <w:t>S PRIVATE PLACEMENT</w:t>
      </w:r>
      <w:r>
        <w:rPr>
          <w:rFonts w:ascii="Times New Roman" w:hAnsi="Times New Roman" w:cs="Times New Roman"/>
          <w:sz w:val="22"/>
          <w:szCs w:val="22"/>
        </w:rPr>
        <w:t xml:space="preserve">  </w:t>
      </w:r>
    </w:p>
    <w:p w:rsidR="00606F04" w:rsidRDefault="00606F04" w:rsidP="000771B6">
      <w:pPr>
        <w:pStyle w:val="NormalWeb"/>
        <w:shd w:val="clear" w:color="auto" w:fill="FFFFFF"/>
        <w:spacing w:before="120" w:beforeAutospacing="0" w:after="200" w:afterAutospacing="0" w:line="276" w:lineRule="auto"/>
        <w:jc w:val="both"/>
        <w:rPr>
          <w:color w:val="000000"/>
          <w:sz w:val="22"/>
          <w:szCs w:val="22"/>
          <w:lang w:val="en-US" w:eastAsia="en-US"/>
        </w:rPr>
      </w:pPr>
      <w:r>
        <w:rPr>
          <w:b/>
          <w:bCs/>
          <w:sz w:val="22"/>
          <w:szCs w:val="22"/>
        </w:rPr>
        <w:t>October 19</w:t>
      </w:r>
      <w:r w:rsidR="00E9521C" w:rsidRPr="005960F9">
        <w:rPr>
          <w:b/>
          <w:bCs/>
          <w:sz w:val="22"/>
          <w:szCs w:val="22"/>
        </w:rPr>
        <w:t xml:space="preserve">, 2016 – Vancouver, B.C. – </w:t>
      </w:r>
      <w:r w:rsidR="00E9521C" w:rsidRPr="005960F9">
        <w:rPr>
          <w:b/>
          <w:sz w:val="22"/>
          <w:szCs w:val="22"/>
        </w:rPr>
        <w:t>Alliance Growers Corp. (CSE: ACG</w:t>
      </w:r>
      <w:r w:rsidR="00E9521C" w:rsidRPr="005960F9">
        <w:rPr>
          <w:sz w:val="22"/>
          <w:szCs w:val="22"/>
        </w:rPr>
        <w:t>) (“</w:t>
      </w:r>
      <w:r w:rsidR="00E9521C" w:rsidRPr="005960F9">
        <w:rPr>
          <w:b/>
          <w:sz w:val="22"/>
          <w:szCs w:val="22"/>
        </w:rPr>
        <w:t>Alliance Growers</w:t>
      </w:r>
      <w:r w:rsidR="00E9521C" w:rsidRPr="005960F9">
        <w:rPr>
          <w:sz w:val="22"/>
          <w:szCs w:val="22"/>
        </w:rPr>
        <w:t>” or the “</w:t>
      </w:r>
      <w:r w:rsidR="00E9521C" w:rsidRPr="005960F9">
        <w:rPr>
          <w:b/>
          <w:sz w:val="22"/>
          <w:szCs w:val="22"/>
        </w:rPr>
        <w:t>Company</w:t>
      </w:r>
      <w:r w:rsidR="00E9521C" w:rsidRPr="005960F9">
        <w:rPr>
          <w:sz w:val="22"/>
          <w:szCs w:val="22"/>
        </w:rPr>
        <w:t xml:space="preserve">”) </w:t>
      </w:r>
      <w:r w:rsidR="00F23C76" w:rsidRPr="005960F9">
        <w:rPr>
          <w:color w:val="000000"/>
          <w:sz w:val="22"/>
          <w:szCs w:val="22"/>
          <w:lang w:val="en-US" w:eastAsia="en-US"/>
        </w:rPr>
        <w:t xml:space="preserve">is pleased to announce </w:t>
      </w:r>
      <w:r w:rsidR="00072F01">
        <w:rPr>
          <w:color w:val="000000"/>
          <w:sz w:val="22"/>
          <w:szCs w:val="22"/>
          <w:lang w:val="en-US" w:eastAsia="en-US"/>
        </w:rPr>
        <w:t>t</w:t>
      </w:r>
      <w:r>
        <w:rPr>
          <w:color w:val="000000"/>
          <w:sz w:val="22"/>
          <w:szCs w:val="22"/>
          <w:lang w:val="en-US" w:eastAsia="en-US"/>
        </w:rPr>
        <w:t>hat its</w:t>
      </w:r>
      <w:r w:rsidR="00F23C76" w:rsidRPr="005960F9">
        <w:rPr>
          <w:color w:val="000000"/>
          <w:sz w:val="22"/>
          <w:szCs w:val="22"/>
          <w:lang w:val="en-US" w:eastAsia="en-US"/>
        </w:rPr>
        <w:t xml:space="preserve"> private placement </w:t>
      </w:r>
      <w:r>
        <w:rPr>
          <w:color w:val="000000"/>
          <w:sz w:val="22"/>
          <w:szCs w:val="22"/>
          <w:lang w:val="en-US" w:eastAsia="en-US"/>
        </w:rPr>
        <w:t>announced September 27</w:t>
      </w:r>
      <w:r w:rsidR="00C440B6">
        <w:rPr>
          <w:color w:val="000000"/>
          <w:sz w:val="22"/>
          <w:szCs w:val="22"/>
          <w:lang w:val="en-US" w:eastAsia="en-US"/>
        </w:rPr>
        <w:t xml:space="preserve">, 2016 </w:t>
      </w:r>
      <w:r w:rsidR="00072F01" w:rsidRPr="005960F9">
        <w:rPr>
          <w:color w:val="000000"/>
          <w:sz w:val="22"/>
          <w:szCs w:val="22"/>
          <w:lang w:val="en-US" w:eastAsia="en-US"/>
        </w:rPr>
        <w:t xml:space="preserve">(the "Private Placement") </w:t>
      </w:r>
      <w:r>
        <w:rPr>
          <w:color w:val="000000"/>
          <w:sz w:val="22"/>
          <w:szCs w:val="22"/>
          <w:lang w:val="en-US" w:eastAsia="en-US"/>
        </w:rPr>
        <w:t xml:space="preserve">was oversubscribed. The Company raised a total of $215,000 for the issuance of </w:t>
      </w:r>
      <w:r w:rsidR="00615073">
        <w:rPr>
          <w:color w:val="000000"/>
          <w:sz w:val="22"/>
          <w:szCs w:val="22"/>
          <w:lang w:val="en-US" w:eastAsia="en-US"/>
        </w:rPr>
        <w:t>4</w:t>
      </w:r>
      <w:r w:rsidR="00F23C76" w:rsidRPr="005960F9">
        <w:rPr>
          <w:color w:val="000000"/>
          <w:sz w:val="22"/>
          <w:szCs w:val="22"/>
          <w:lang w:val="en-US" w:eastAsia="en-US"/>
        </w:rPr>
        <w:t>,</w:t>
      </w:r>
      <w:r>
        <w:rPr>
          <w:color w:val="000000"/>
          <w:sz w:val="22"/>
          <w:szCs w:val="22"/>
          <w:lang w:val="en-US" w:eastAsia="en-US"/>
        </w:rPr>
        <w:t>3</w:t>
      </w:r>
      <w:r w:rsidR="00F23C76" w:rsidRPr="005960F9">
        <w:rPr>
          <w:color w:val="000000"/>
          <w:sz w:val="22"/>
          <w:szCs w:val="22"/>
          <w:lang w:val="en-US" w:eastAsia="en-US"/>
        </w:rPr>
        <w:t xml:space="preserve">00,000 units (the "Units") at a price of $0.05 per Unit.  </w:t>
      </w:r>
    </w:p>
    <w:p w:rsidR="00F23C76" w:rsidRPr="00606F04" w:rsidRDefault="00F23C76" w:rsidP="000771B6">
      <w:pPr>
        <w:pStyle w:val="NormalWeb"/>
        <w:shd w:val="clear" w:color="auto" w:fill="FFFFFF"/>
        <w:spacing w:before="120" w:beforeAutospacing="0" w:after="200" w:afterAutospacing="0" w:line="276" w:lineRule="auto"/>
        <w:jc w:val="both"/>
        <w:rPr>
          <w:color w:val="000000"/>
          <w:sz w:val="22"/>
          <w:szCs w:val="22"/>
          <w:lang w:val="en-US" w:eastAsia="en-US"/>
        </w:rPr>
      </w:pPr>
      <w:r w:rsidRPr="005960F9">
        <w:rPr>
          <w:color w:val="000000"/>
          <w:sz w:val="22"/>
          <w:szCs w:val="22"/>
          <w:lang w:val="en-US" w:eastAsia="en-US"/>
        </w:rPr>
        <w:t>Each Unit is comprised of one common share and one</w:t>
      </w:r>
      <w:r w:rsidR="005960F9">
        <w:rPr>
          <w:color w:val="000000"/>
          <w:sz w:val="22"/>
          <w:szCs w:val="22"/>
          <w:lang w:val="en-US" w:eastAsia="en-US"/>
        </w:rPr>
        <w:t>-half</w:t>
      </w:r>
      <w:r w:rsidRPr="005960F9">
        <w:rPr>
          <w:color w:val="000000"/>
          <w:sz w:val="22"/>
          <w:szCs w:val="22"/>
          <w:lang w:val="en-US" w:eastAsia="en-US"/>
        </w:rPr>
        <w:t xml:space="preserve"> share purchase warrant. Each </w:t>
      </w:r>
      <w:r w:rsidR="003E7E6F">
        <w:rPr>
          <w:color w:val="000000"/>
          <w:sz w:val="22"/>
          <w:szCs w:val="22"/>
          <w:lang w:val="en-US" w:eastAsia="en-US"/>
        </w:rPr>
        <w:t>full</w:t>
      </w:r>
      <w:r w:rsidR="005960F9">
        <w:rPr>
          <w:color w:val="000000"/>
          <w:sz w:val="22"/>
          <w:szCs w:val="22"/>
          <w:lang w:val="en-US" w:eastAsia="en-US"/>
        </w:rPr>
        <w:t xml:space="preserve"> share purchase </w:t>
      </w:r>
      <w:r w:rsidRPr="005960F9">
        <w:rPr>
          <w:color w:val="000000"/>
          <w:sz w:val="22"/>
          <w:szCs w:val="22"/>
          <w:lang w:val="en-US" w:eastAsia="en-US"/>
        </w:rPr>
        <w:t xml:space="preserve">warrant will entitle the holder to acquire one additional common share in the capital of the Company at a price of $0.10 per share, for a period of two years from the date the Units are issued. If during the exercise period of the warrants, but after the resale restrictions on the shares have expired, the </w:t>
      </w:r>
      <w:r w:rsidRPr="000771B6">
        <w:rPr>
          <w:color w:val="000000"/>
          <w:sz w:val="22"/>
          <w:szCs w:val="22"/>
          <w:lang w:val="en-US" w:eastAsia="en-US"/>
        </w:rPr>
        <w:t xml:space="preserve">Company's shares trade at or above a weighted average trading price of $0.15 per share for 10 consecutive trading days, the Company may accelerate the expiry time of the warrants by giving written notice to warrant holders that the warrants will expire 30 days from the </w:t>
      </w:r>
      <w:r w:rsidRPr="00606F04">
        <w:rPr>
          <w:color w:val="000000"/>
          <w:sz w:val="22"/>
          <w:szCs w:val="22"/>
          <w:lang w:val="en-US" w:eastAsia="en-US"/>
        </w:rPr>
        <w:t>date of providing such notice.</w:t>
      </w:r>
    </w:p>
    <w:p w:rsidR="00606F04" w:rsidRDefault="00606F04" w:rsidP="000771B6">
      <w:pPr>
        <w:pStyle w:val="NormalWeb"/>
        <w:shd w:val="clear" w:color="auto" w:fill="FFFFFF"/>
        <w:spacing w:before="120" w:beforeAutospacing="0" w:after="200" w:afterAutospacing="0" w:line="276" w:lineRule="auto"/>
        <w:jc w:val="both"/>
        <w:rPr>
          <w:sz w:val="22"/>
          <w:szCs w:val="22"/>
        </w:rPr>
      </w:pPr>
      <w:r>
        <w:rPr>
          <w:sz w:val="22"/>
          <w:szCs w:val="22"/>
        </w:rPr>
        <w:t xml:space="preserve">In addition, the Company has paid Agents and Finders Fees totalling $8,150 and issued 74,000 broker warrants exercisable </w:t>
      </w:r>
      <w:r w:rsidR="0033710D">
        <w:rPr>
          <w:sz w:val="22"/>
          <w:szCs w:val="22"/>
        </w:rPr>
        <w:t>a</w:t>
      </w:r>
      <w:r>
        <w:rPr>
          <w:sz w:val="22"/>
          <w:szCs w:val="22"/>
        </w:rPr>
        <w:t xml:space="preserve">t $0.10 </w:t>
      </w:r>
      <w:r w:rsidR="00072F01">
        <w:rPr>
          <w:sz w:val="22"/>
          <w:szCs w:val="22"/>
        </w:rPr>
        <w:t>on</w:t>
      </w:r>
      <w:r>
        <w:rPr>
          <w:sz w:val="22"/>
          <w:szCs w:val="22"/>
        </w:rPr>
        <w:t xml:space="preserve"> the same terms as the Private Placement share purchase warrants.  </w:t>
      </w:r>
      <w:r w:rsidRPr="00606F04">
        <w:rPr>
          <w:sz w:val="22"/>
          <w:szCs w:val="22"/>
        </w:rPr>
        <w:t>All securities issued pursuant to the placement will be subject to a hold period of four months and one day from the date of closing</w:t>
      </w:r>
      <w:r w:rsidR="00072F01">
        <w:rPr>
          <w:sz w:val="22"/>
          <w:szCs w:val="22"/>
        </w:rPr>
        <w:t>, which is February 20, 2017</w:t>
      </w:r>
      <w:r w:rsidRPr="00606F04">
        <w:rPr>
          <w:sz w:val="22"/>
          <w:szCs w:val="22"/>
        </w:rPr>
        <w:t>.</w:t>
      </w:r>
      <w:r>
        <w:rPr>
          <w:sz w:val="22"/>
          <w:szCs w:val="22"/>
        </w:rPr>
        <w:t xml:space="preserve">  </w:t>
      </w:r>
    </w:p>
    <w:p w:rsidR="004D7457" w:rsidRPr="003B0256" w:rsidRDefault="004D7457" w:rsidP="004D7457">
      <w:pPr>
        <w:spacing w:after="120"/>
        <w:jc w:val="both"/>
        <w:rPr>
          <w:rFonts w:ascii="Times New Roman" w:hAnsi="Times New Roman" w:cs="Times New Roman"/>
        </w:rPr>
      </w:pPr>
      <w:r w:rsidRPr="003B0256">
        <w:rPr>
          <w:rFonts w:ascii="Times New Roman" w:hAnsi="Times New Roman" w:cs="Times New Roman"/>
        </w:rPr>
        <w:t xml:space="preserve">Commenting on the </w:t>
      </w:r>
      <w:r w:rsidR="000E7653">
        <w:rPr>
          <w:rFonts w:ascii="Times New Roman" w:hAnsi="Times New Roman" w:cs="Times New Roman"/>
        </w:rPr>
        <w:t>f</w:t>
      </w:r>
      <w:bookmarkStart w:id="0" w:name="_GoBack"/>
      <w:bookmarkEnd w:id="0"/>
      <w:r w:rsidR="000E7653">
        <w:rPr>
          <w:rFonts w:ascii="Times New Roman" w:hAnsi="Times New Roman" w:cs="Times New Roman"/>
        </w:rPr>
        <w:t>inancing</w:t>
      </w:r>
      <w:r w:rsidRPr="003B0256">
        <w:rPr>
          <w:rFonts w:ascii="Times New Roman" w:hAnsi="Times New Roman" w:cs="Times New Roman"/>
        </w:rPr>
        <w:t>, Dennis Petke, Alliance Growers President and CEO said, “</w:t>
      </w:r>
      <w:r>
        <w:rPr>
          <w:rFonts w:ascii="Times New Roman" w:hAnsi="Times New Roman" w:cs="Times New Roman"/>
        </w:rPr>
        <w:t xml:space="preserve">We are very pleased with the overwhelming response to this first of several financings that will be undertaken over the next several months to </w:t>
      </w:r>
      <w:r w:rsidR="00E97919">
        <w:rPr>
          <w:rFonts w:ascii="Times New Roman" w:hAnsi="Times New Roman" w:cs="Times New Roman"/>
        </w:rPr>
        <w:t>fund</w:t>
      </w:r>
      <w:r>
        <w:rPr>
          <w:rFonts w:ascii="Times New Roman" w:hAnsi="Times New Roman" w:cs="Times New Roman"/>
        </w:rPr>
        <w:t xml:space="preserve"> the business plan.  Unfortunately</w:t>
      </w:r>
      <w:r w:rsidR="00E97919">
        <w:rPr>
          <w:rFonts w:ascii="Times New Roman" w:hAnsi="Times New Roman" w:cs="Times New Roman"/>
        </w:rPr>
        <w:t>,</w:t>
      </w:r>
      <w:r>
        <w:rPr>
          <w:rFonts w:ascii="Times New Roman" w:hAnsi="Times New Roman" w:cs="Times New Roman"/>
        </w:rPr>
        <w:t xml:space="preserve"> we were not able to allocate as many units as were requested by investors.  A portion of these funds will be utilized as the first step in executing the joint development of the Botany Centre, </w:t>
      </w:r>
      <w:r w:rsidR="000851C8">
        <w:rPr>
          <w:rFonts w:ascii="Times New Roman" w:hAnsi="Times New Roman" w:cs="Times New Roman"/>
        </w:rPr>
        <w:t xml:space="preserve">details of which </w:t>
      </w:r>
      <w:r>
        <w:rPr>
          <w:rFonts w:ascii="Times New Roman" w:hAnsi="Times New Roman" w:cs="Times New Roman"/>
        </w:rPr>
        <w:t xml:space="preserve">will be </w:t>
      </w:r>
      <w:r w:rsidR="00E97919">
        <w:rPr>
          <w:rFonts w:ascii="Times New Roman" w:hAnsi="Times New Roman" w:cs="Times New Roman"/>
        </w:rPr>
        <w:t>in the near future</w:t>
      </w:r>
      <w:r>
        <w:rPr>
          <w:rFonts w:ascii="Times New Roman" w:hAnsi="Times New Roman" w:cs="Times New Roman"/>
        </w:rPr>
        <w:t>.  The Botany Centre will be the cornerstone of the Four Pillars Organization Plan”.</w:t>
      </w:r>
      <w:r w:rsidRPr="003B0256">
        <w:rPr>
          <w:rFonts w:ascii="Times New Roman" w:hAnsi="Times New Roman" w:cs="Times New Roman"/>
        </w:rPr>
        <w:t xml:space="preserve">  </w:t>
      </w:r>
    </w:p>
    <w:p w:rsidR="004D7457" w:rsidRPr="008D4120" w:rsidRDefault="004D7457" w:rsidP="000E75D0">
      <w:pPr>
        <w:spacing w:before="120" w:after="120"/>
        <w:jc w:val="both"/>
        <w:rPr>
          <w:rFonts w:ascii="Times New Roman" w:hAnsi="Times New Roman" w:cs="Times New Roman"/>
        </w:rPr>
      </w:pPr>
      <w:r>
        <w:rPr>
          <w:rFonts w:ascii="Times New Roman" w:hAnsi="Times New Roman" w:cs="Times New Roman"/>
        </w:rPr>
        <w:t xml:space="preserve">Mr. Petke continued, “In addition </w:t>
      </w:r>
      <w:r w:rsidR="00E97919">
        <w:rPr>
          <w:rFonts w:ascii="Times New Roman" w:hAnsi="Times New Roman" w:cs="Times New Roman"/>
        </w:rPr>
        <w:t xml:space="preserve">to </w:t>
      </w:r>
      <w:r>
        <w:rPr>
          <w:rFonts w:ascii="Times New Roman" w:hAnsi="Times New Roman" w:cs="Times New Roman"/>
        </w:rPr>
        <w:t>the Botany Centre</w:t>
      </w:r>
      <w:r w:rsidR="00E97919">
        <w:rPr>
          <w:rFonts w:ascii="Times New Roman" w:hAnsi="Times New Roman" w:cs="Times New Roman"/>
        </w:rPr>
        <w:t>,</w:t>
      </w:r>
      <w:r>
        <w:rPr>
          <w:rFonts w:ascii="Times New Roman" w:hAnsi="Times New Roman" w:cs="Times New Roman"/>
        </w:rPr>
        <w:t xml:space="preserve"> Alliance continues to build on other aspects of the business</w:t>
      </w:r>
      <w:r w:rsidR="00E97919">
        <w:rPr>
          <w:rFonts w:ascii="Times New Roman" w:hAnsi="Times New Roman" w:cs="Times New Roman"/>
        </w:rPr>
        <w:t>, which will</w:t>
      </w:r>
      <w:r>
        <w:rPr>
          <w:rFonts w:ascii="Times New Roman" w:hAnsi="Times New Roman" w:cs="Times New Roman"/>
        </w:rPr>
        <w:t xml:space="preserve"> be disclosed </w:t>
      </w:r>
      <w:r w:rsidR="00E97919">
        <w:rPr>
          <w:rFonts w:ascii="Times New Roman" w:hAnsi="Times New Roman" w:cs="Times New Roman"/>
        </w:rPr>
        <w:t xml:space="preserve">over </w:t>
      </w:r>
      <w:r>
        <w:rPr>
          <w:rFonts w:ascii="Times New Roman" w:hAnsi="Times New Roman" w:cs="Times New Roman"/>
        </w:rPr>
        <w:t xml:space="preserve">the coming weeks, as we continue to develop our business model to take advantage of the </w:t>
      </w:r>
      <w:r w:rsidR="00E97919">
        <w:rPr>
          <w:rFonts w:ascii="Times New Roman" w:hAnsi="Times New Roman" w:cs="Times New Roman"/>
        </w:rPr>
        <w:t xml:space="preserve">pending </w:t>
      </w:r>
      <w:r>
        <w:rPr>
          <w:rFonts w:ascii="Times New Roman" w:hAnsi="Times New Roman" w:cs="Times New Roman"/>
        </w:rPr>
        <w:t xml:space="preserve">legalization both in Canada and the US.  When it happens, we will be ready.  </w:t>
      </w:r>
      <w:r>
        <w:rPr>
          <w:rFonts w:ascii="Times New Roman" w:eastAsia="Times New Roman" w:hAnsi="Times New Roman" w:cs="Times New Roman"/>
          <w:lang w:val="en-CA" w:eastAsia="en-CA"/>
        </w:rPr>
        <w:t>We would like to thank our shareholders for their continued support as we work towards realizing our vision of becoming a successful global cannabis company”.</w:t>
      </w:r>
    </w:p>
    <w:p w:rsidR="00606F04" w:rsidRPr="00C440B6" w:rsidRDefault="00606F04" w:rsidP="00606F04">
      <w:pPr>
        <w:pStyle w:val="NormalWeb"/>
        <w:jc w:val="both"/>
        <w:rPr>
          <w:sz w:val="18"/>
          <w:szCs w:val="18"/>
        </w:rPr>
      </w:pPr>
      <w:r w:rsidRPr="00C440B6">
        <w:rPr>
          <w:rStyle w:val="Strong"/>
          <w:sz w:val="18"/>
          <w:szCs w:val="18"/>
        </w:rPr>
        <w:t>THIS NEWS RELEASE, PROVIDED PURSUANT TO APPLICABLE CANADIAN REQUIREMENTS, IS NOT FOR DISTRIBUTION TO U.S. NEWS SERVICES OR FOR DISSEMINATION IN THE UNITED STATES, AND DOES NOT CONSTITUTE AN OFFER OF THE SECURITIES DESCRIBED HEREIN. THESE SECURITIES HAVE NOT BEEN REGISTERED UNDER THE UNITED STATES SECURITIES ACT OF 1933, AS AMENDED, OR ANY STATE SECURITIES LAWS, AND MAY NOT BE OFFERED OR SOLD IN THE UNITED STATES OR TO U.S. PERSONS ABSENT REGISTRATION OR APPLICABLE EXEMPTION FROM REGISTRATION REQUIREMENTS.</w:t>
      </w:r>
    </w:p>
    <w:p w:rsidR="000E7653" w:rsidRDefault="000E7653" w:rsidP="005960F9">
      <w:pPr>
        <w:pStyle w:val="NormalWeb"/>
        <w:shd w:val="clear" w:color="auto" w:fill="FEFEFE"/>
        <w:spacing w:before="120" w:beforeAutospacing="0" w:after="200" w:afterAutospacing="0" w:line="276" w:lineRule="auto"/>
        <w:jc w:val="both"/>
        <w:rPr>
          <w:b/>
          <w:color w:val="000000"/>
          <w:sz w:val="22"/>
          <w:szCs w:val="22"/>
        </w:rPr>
      </w:pPr>
    </w:p>
    <w:p w:rsidR="000E7653" w:rsidRDefault="000E7653" w:rsidP="005960F9">
      <w:pPr>
        <w:pStyle w:val="NormalWeb"/>
        <w:shd w:val="clear" w:color="auto" w:fill="FEFEFE"/>
        <w:spacing w:before="120" w:beforeAutospacing="0" w:after="200" w:afterAutospacing="0" w:line="276" w:lineRule="auto"/>
        <w:jc w:val="both"/>
        <w:rPr>
          <w:b/>
          <w:color w:val="000000"/>
          <w:sz w:val="22"/>
          <w:szCs w:val="22"/>
        </w:rPr>
      </w:pPr>
    </w:p>
    <w:p w:rsidR="00E9521C" w:rsidRPr="005960F9" w:rsidRDefault="00E9521C" w:rsidP="005960F9">
      <w:pPr>
        <w:pStyle w:val="NormalWeb"/>
        <w:shd w:val="clear" w:color="auto" w:fill="FEFEFE"/>
        <w:spacing w:before="120" w:beforeAutospacing="0" w:after="200" w:afterAutospacing="0" w:line="276" w:lineRule="auto"/>
        <w:jc w:val="both"/>
        <w:rPr>
          <w:color w:val="444444"/>
          <w:sz w:val="22"/>
          <w:szCs w:val="22"/>
        </w:rPr>
      </w:pPr>
      <w:r w:rsidRPr="005960F9">
        <w:rPr>
          <w:b/>
          <w:color w:val="000000"/>
          <w:sz w:val="22"/>
          <w:szCs w:val="22"/>
        </w:rPr>
        <w:lastRenderedPageBreak/>
        <w:t xml:space="preserve">About Alliance Growers   </w:t>
      </w:r>
    </w:p>
    <w:p w:rsidR="00925659" w:rsidRDefault="00925659" w:rsidP="00925659">
      <w:pPr>
        <w:spacing w:after="120"/>
        <w:jc w:val="both"/>
        <w:rPr>
          <w:rFonts w:ascii="Times New Roman" w:hAnsi="Times New Roman" w:cs="Times New Roman"/>
          <w:iCs/>
          <w:shd w:val="clear" w:color="auto" w:fill="FFFFFF"/>
        </w:rPr>
      </w:pPr>
      <w:r w:rsidRPr="005960F9">
        <w:rPr>
          <w:rFonts w:ascii="Times New Roman" w:hAnsi="Times New Roman" w:cs="Times New Roman"/>
          <w:iCs/>
          <w:shd w:val="clear" w:color="auto" w:fill="FFFFFF"/>
        </w:rPr>
        <w:t xml:space="preserve">Alliance Growers Corp (ACG: CSE) is a diversified cannabis company driven by the Company’s ‘Four Pillars’ Organization Plan - MMPR cannabis production facilities, distribution network, consumer products, and research and development. </w:t>
      </w:r>
    </w:p>
    <w:p w:rsidR="00925659" w:rsidRPr="005960F9" w:rsidRDefault="00925659" w:rsidP="00925659">
      <w:pPr>
        <w:jc w:val="both"/>
        <w:rPr>
          <w:rFonts w:ascii="Times New Roman" w:hAnsi="Times New Roman" w:cs="Times New Roman"/>
          <w:iCs/>
          <w:color w:val="333333"/>
          <w:shd w:val="clear" w:color="auto" w:fill="FFFFFF"/>
        </w:rPr>
      </w:pPr>
      <w:r>
        <w:rPr>
          <w:rFonts w:ascii="Times New Roman" w:hAnsi="Times New Roman" w:cs="Times New Roman"/>
          <w:iCs/>
          <w:shd w:val="clear" w:color="auto" w:fill="FFFFFF"/>
        </w:rPr>
        <w:t xml:space="preserve">Alliance is finalizing an agreement with </w:t>
      </w:r>
      <w:r w:rsidRPr="003D7074">
        <w:rPr>
          <w:rFonts w:ascii="Times New Roman" w:hAnsi="Times New Roman" w:cs="Times New Roman"/>
        </w:rPr>
        <w:t xml:space="preserve">Botanical Research In Motion </w:t>
      </w:r>
      <w:r>
        <w:rPr>
          <w:rFonts w:ascii="Times New Roman" w:hAnsi="Times New Roman" w:cs="Times New Roman"/>
        </w:rPr>
        <w:t xml:space="preserve">International </w:t>
      </w:r>
      <w:r w:rsidRPr="003D7074">
        <w:rPr>
          <w:rFonts w:ascii="Times New Roman" w:hAnsi="Times New Roman" w:cs="Times New Roman"/>
        </w:rPr>
        <w:t>Inc.</w:t>
      </w:r>
      <w:r>
        <w:rPr>
          <w:rFonts w:ascii="Times New Roman" w:hAnsi="Times New Roman" w:cs="Times New Roman"/>
        </w:rPr>
        <w:t xml:space="preserve">, for a </w:t>
      </w:r>
      <w:r w:rsidRPr="000873D9">
        <w:rPr>
          <w:rFonts w:ascii="Times New Roman" w:hAnsi="Times New Roman" w:cs="Times New Roman"/>
        </w:rPr>
        <w:t xml:space="preserve">Canada Exclusive License to </w:t>
      </w:r>
      <w:r>
        <w:rPr>
          <w:rFonts w:ascii="Times New Roman" w:hAnsi="Times New Roman" w:cs="Times New Roman"/>
        </w:rPr>
        <w:t>j</w:t>
      </w:r>
      <w:r w:rsidRPr="000873D9">
        <w:rPr>
          <w:rFonts w:ascii="Times New Roman" w:hAnsi="Times New Roman" w:cs="Times New Roman"/>
        </w:rPr>
        <w:t xml:space="preserve">ointly </w:t>
      </w:r>
      <w:r>
        <w:rPr>
          <w:rFonts w:ascii="Times New Roman" w:hAnsi="Times New Roman" w:cs="Times New Roman"/>
        </w:rPr>
        <w:t>develop and o</w:t>
      </w:r>
      <w:r w:rsidRPr="000873D9">
        <w:rPr>
          <w:rFonts w:ascii="Times New Roman" w:hAnsi="Times New Roman" w:cs="Times New Roman"/>
        </w:rPr>
        <w:t xml:space="preserve">perate </w:t>
      </w:r>
      <w:r>
        <w:rPr>
          <w:rFonts w:ascii="Times New Roman" w:hAnsi="Times New Roman" w:cs="Times New Roman"/>
        </w:rPr>
        <w:t>a</w:t>
      </w:r>
      <w:r w:rsidRPr="000873D9">
        <w:rPr>
          <w:rFonts w:ascii="Times New Roman" w:hAnsi="Times New Roman" w:cs="Times New Roman"/>
        </w:rPr>
        <w:t xml:space="preserve"> </w:t>
      </w:r>
      <w:r>
        <w:rPr>
          <w:rFonts w:ascii="Times New Roman" w:hAnsi="Times New Roman"/>
        </w:rPr>
        <w:t>40,000 square foot facility to be the first of its kind in Western Canada to house a DNA Botany lab, extraction facility and Tissue Culture Plantlet Production facility to service the Cannabis market and agriculture market in general. The proposed facility will g</w:t>
      </w:r>
      <w:r>
        <w:rPr>
          <w:rFonts w:ascii="Times New Roman" w:hAnsi="Times New Roman" w:cs="Times New Roman"/>
        </w:rPr>
        <w:t>row</w:t>
      </w:r>
      <w:r w:rsidRPr="00992487">
        <w:rPr>
          <w:rFonts w:ascii="Times New Roman" w:hAnsi="Times New Roman" w:cs="Times New Roman"/>
        </w:rPr>
        <w:t xml:space="preserve"> Cannabis </w:t>
      </w:r>
      <w:r>
        <w:rPr>
          <w:rFonts w:ascii="Times New Roman" w:hAnsi="Times New Roman" w:cs="Times New Roman"/>
        </w:rPr>
        <w:t xml:space="preserve">plantlets </w:t>
      </w:r>
      <w:r w:rsidRPr="00992487">
        <w:rPr>
          <w:rFonts w:ascii="Times New Roman" w:hAnsi="Times New Roman" w:cs="Times New Roman"/>
        </w:rPr>
        <w:t xml:space="preserve">using </w:t>
      </w:r>
      <w:r>
        <w:rPr>
          <w:rFonts w:ascii="Times New Roman" w:hAnsi="Times New Roman" w:cs="Times New Roman"/>
        </w:rPr>
        <w:t xml:space="preserve">proprietary </w:t>
      </w:r>
      <w:r w:rsidRPr="00992487">
        <w:rPr>
          <w:rFonts w:ascii="Times New Roman" w:hAnsi="Times New Roman" w:cs="Times New Roman"/>
        </w:rPr>
        <w:t>tissue culture propagation</w:t>
      </w:r>
      <w:r>
        <w:rPr>
          <w:rFonts w:ascii="Times New Roman" w:hAnsi="Times New Roman" w:cs="Times New Roman"/>
        </w:rPr>
        <w:t>, specifically the “</w:t>
      </w:r>
      <w:proofErr w:type="spellStart"/>
      <w:r>
        <w:rPr>
          <w:rFonts w:ascii="Times New Roman" w:hAnsi="Times New Roman" w:cs="Times New Roman"/>
        </w:rPr>
        <w:t>Chibafreen</w:t>
      </w:r>
      <w:proofErr w:type="spellEnd"/>
      <w:r>
        <w:rPr>
          <w:rFonts w:ascii="Times New Roman" w:hAnsi="Times New Roman" w:cs="Times New Roman"/>
        </w:rPr>
        <w:t xml:space="preserve"> </w:t>
      </w:r>
      <w:proofErr w:type="spellStart"/>
      <w:r>
        <w:rPr>
          <w:rFonts w:ascii="Times New Roman" w:hAnsi="Times New Roman" w:cs="Times New Roman"/>
        </w:rPr>
        <w:t>Invitro</w:t>
      </w:r>
      <w:proofErr w:type="spellEnd"/>
      <w:r>
        <w:rPr>
          <w:rFonts w:ascii="Times New Roman" w:hAnsi="Times New Roman" w:cs="Times New Roman"/>
        </w:rPr>
        <w:t xml:space="preserve"> Plant Production System”, which</w:t>
      </w:r>
      <w:r w:rsidRPr="00992487">
        <w:rPr>
          <w:rFonts w:ascii="Times New Roman" w:hAnsi="Times New Roman" w:cs="Times New Roman"/>
        </w:rPr>
        <w:t xml:space="preserve"> assures consistent composition and purity of each </w:t>
      </w:r>
      <w:r>
        <w:rPr>
          <w:rFonts w:ascii="Times New Roman" w:hAnsi="Times New Roman" w:cs="Times New Roman"/>
        </w:rPr>
        <w:t>plantlet for the growers.  As well,</w:t>
      </w:r>
      <w:r w:rsidRPr="005960F9">
        <w:rPr>
          <w:rFonts w:ascii="Times New Roman" w:hAnsi="Times New Roman" w:cs="Times New Roman"/>
        </w:rPr>
        <w:t xml:space="preserve"> Alliance has </w:t>
      </w:r>
      <w:r>
        <w:rPr>
          <w:rFonts w:ascii="Times New Roman" w:hAnsi="Times New Roman"/>
        </w:rPr>
        <w:t>been negotiating to obtain exclusive Canadian distribution agreements for certain proprietary products for support of the Cannabis growing industry in addition to possible partnerships with existing MMPR licensed and soon-to-be licensed facilities.</w:t>
      </w:r>
      <w:r w:rsidRPr="005960F9">
        <w:rPr>
          <w:rFonts w:ascii="Times New Roman" w:hAnsi="Times New Roman" w:cs="Times New Roman"/>
        </w:rPr>
        <w:t xml:space="preserve"> </w:t>
      </w:r>
      <w:r w:rsidRPr="005960F9">
        <w:rPr>
          <w:rFonts w:ascii="Times New Roman" w:hAnsi="Times New Roman" w:cs="Times New Roman"/>
          <w:iCs/>
          <w:shd w:val="clear" w:color="auto" w:fill="FFFFFF"/>
        </w:rPr>
        <w:t xml:space="preserve">For further information please visit the Company’s corporate website at </w:t>
      </w:r>
      <w:hyperlink r:id="rId7" w:history="1">
        <w:r w:rsidRPr="005960F9">
          <w:rPr>
            <w:rStyle w:val="Hyperlink"/>
            <w:rFonts w:ascii="Times New Roman" w:hAnsi="Times New Roman" w:cs="Times New Roman"/>
            <w:iCs/>
            <w:shd w:val="clear" w:color="auto" w:fill="FFFFFF"/>
          </w:rPr>
          <w:t>www.alliancegrowers.com</w:t>
        </w:r>
      </w:hyperlink>
      <w:r w:rsidRPr="005960F9">
        <w:rPr>
          <w:rFonts w:ascii="Times New Roman" w:hAnsi="Times New Roman" w:cs="Times New Roman"/>
          <w:iCs/>
          <w:color w:val="333333"/>
          <w:shd w:val="clear" w:color="auto" w:fill="FFFFFF"/>
        </w:rPr>
        <w:t xml:space="preserve"> </w:t>
      </w:r>
      <w:r w:rsidRPr="005960F9">
        <w:rPr>
          <w:rFonts w:ascii="Times New Roman" w:hAnsi="Times New Roman" w:cs="Times New Roman"/>
          <w:iCs/>
          <w:shd w:val="clear" w:color="auto" w:fill="FFFFFF"/>
        </w:rPr>
        <w:t xml:space="preserve">or the Company’s profile at </w:t>
      </w:r>
      <w:hyperlink r:id="rId8" w:history="1">
        <w:r w:rsidRPr="005960F9">
          <w:rPr>
            <w:rStyle w:val="Hyperlink"/>
            <w:rFonts w:ascii="Times New Roman" w:hAnsi="Times New Roman" w:cs="Times New Roman"/>
            <w:iCs/>
            <w:shd w:val="clear" w:color="auto" w:fill="FFFFFF"/>
          </w:rPr>
          <w:t>www.sedar.com</w:t>
        </w:r>
      </w:hyperlink>
      <w:r w:rsidRPr="005960F9">
        <w:rPr>
          <w:rFonts w:ascii="Times New Roman" w:hAnsi="Times New Roman" w:cs="Times New Roman"/>
          <w:iCs/>
          <w:color w:val="333333"/>
          <w:shd w:val="clear" w:color="auto" w:fill="FFFFFF"/>
        </w:rPr>
        <w:t>.</w:t>
      </w:r>
    </w:p>
    <w:p w:rsidR="00FE4A73" w:rsidRPr="00C619D0" w:rsidRDefault="00FE4A73" w:rsidP="00FE4A73">
      <w:pPr>
        <w:spacing w:before="120"/>
        <w:jc w:val="both"/>
        <w:rPr>
          <w:rFonts w:ascii="Times New Roman" w:hAnsi="Times New Roman" w:cs="Times New Roman"/>
          <w:iCs/>
          <w:color w:val="333333"/>
          <w:shd w:val="clear" w:color="auto" w:fill="FFFFFF"/>
        </w:rPr>
      </w:pPr>
      <w:r w:rsidRPr="00C619D0">
        <w:rPr>
          <w:rFonts w:ascii="Times New Roman" w:hAnsi="Times New Roman" w:cs="Times New Roman"/>
          <w:shd w:val="clear" w:color="auto" w:fill="FFFFFF"/>
        </w:rPr>
        <w:t xml:space="preserve">If you would like to be added to Alliance Growers’ news distribution list, please send your email address to </w:t>
      </w:r>
      <w:hyperlink r:id="rId9" w:history="1">
        <w:r w:rsidRPr="00C619D0">
          <w:rPr>
            <w:rStyle w:val="Hyperlink"/>
            <w:rFonts w:ascii="Times New Roman" w:hAnsi="Times New Roman" w:cs="Times New Roman"/>
            <w:shd w:val="clear" w:color="auto" w:fill="FFFFFF"/>
          </w:rPr>
          <w:t>newsletter@alliancegrowers.com</w:t>
        </w:r>
      </w:hyperlink>
      <w:r w:rsidRPr="00C619D0">
        <w:rPr>
          <w:rFonts w:ascii="Times New Roman" w:hAnsi="Times New Roman" w:cs="Times New Roman"/>
          <w:color w:val="323A42"/>
          <w:shd w:val="clear" w:color="auto" w:fill="FFFFFF"/>
        </w:rPr>
        <w:t xml:space="preserve"> </w:t>
      </w:r>
    </w:p>
    <w:p w:rsidR="00E9521C" w:rsidRPr="00C619D0" w:rsidRDefault="00E9521C" w:rsidP="00E9521C">
      <w:pPr>
        <w:pStyle w:val="NoSpacing"/>
        <w:rPr>
          <w:rFonts w:ascii="Times New Roman" w:hAnsi="Times New Roman" w:cs="Times New Roman"/>
          <w:color w:val="000000"/>
        </w:rPr>
      </w:pPr>
      <w:r w:rsidRPr="00C619D0">
        <w:rPr>
          <w:rFonts w:ascii="Times New Roman" w:hAnsi="Times New Roman" w:cs="Times New Roman"/>
          <w:color w:val="000000"/>
        </w:rPr>
        <w:t xml:space="preserve">On behalf of the board of directors of </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b/>
          <w:bCs/>
          <w:color w:val="000000"/>
        </w:rPr>
        <w:t xml:space="preserve">ALLIANCE GROWERS CORP. </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i/>
          <w:iCs/>
          <w:color w:val="000000"/>
        </w:rPr>
        <w:t xml:space="preserve">“Dennis Petke” </w:t>
      </w:r>
    </w:p>
    <w:p w:rsidR="00E9521C" w:rsidRDefault="00E9521C" w:rsidP="00E9521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Dennis Petke</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President and CEO</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For more information contact:</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 xml:space="preserve">Dennis Petke </w:t>
      </w:r>
    </w:p>
    <w:p w:rsidR="00B86503" w:rsidRPr="00B86503" w:rsidRDefault="00E9521C" w:rsidP="00E9521C">
      <w:pPr>
        <w:pStyle w:val="NoSpacing"/>
        <w:rPr>
          <w:rFonts w:ascii="Times New Roman" w:hAnsi="Times New Roman" w:cs="Times New Roman"/>
          <w:b/>
        </w:rPr>
      </w:pPr>
      <w:r w:rsidRPr="00B86503">
        <w:rPr>
          <w:rFonts w:ascii="Times New Roman" w:hAnsi="Times New Roman" w:cs="Times New Roman"/>
          <w:b/>
        </w:rPr>
        <w:t>Tel: 778-</w:t>
      </w:r>
      <w:r w:rsidR="00B86503" w:rsidRPr="00B86503">
        <w:rPr>
          <w:rFonts w:ascii="Times New Roman" w:hAnsi="Times New Roman" w:cs="Times New Roman"/>
          <w:b/>
        </w:rPr>
        <w:t>331-4266</w:t>
      </w:r>
    </w:p>
    <w:p w:rsidR="00E9521C" w:rsidRPr="009337A9" w:rsidRDefault="000E7653" w:rsidP="00E9521C">
      <w:pPr>
        <w:pStyle w:val="NoSpacing"/>
        <w:rPr>
          <w:rFonts w:ascii="Times New Roman" w:hAnsi="Times New Roman" w:cs="Times New Roman"/>
        </w:rPr>
      </w:pPr>
      <w:hyperlink r:id="rId10" w:history="1">
        <w:r w:rsidR="00E9521C" w:rsidRPr="009337A9">
          <w:rPr>
            <w:rStyle w:val="Hyperlink"/>
            <w:rFonts w:ascii="Times New Roman" w:hAnsi="Times New Roman" w:cs="Times New Roman"/>
            <w:b/>
            <w:bCs/>
          </w:rPr>
          <w:t>DennisPetke@alliancegrowers.com</w:t>
        </w:r>
      </w:hyperlink>
      <w:r w:rsidR="00E9521C" w:rsidRPr="009337A9">
        <w:rPr>
          <w:rFonts w:ascii="Times New Roman" w:hAnsi="Times New Roman" w:cs="Times New Roman"/>
        </w:rPr>
        <w:t xml:space="preserve"> </w:t>
      </w:r>
    </w:p>
    <w:p w:rsidR="00E9521C" w:rsidRPr="009337A9" w:rsidRDefault="00E9521C" w:rsidP="00E9521C">
      <w:pPr>
        <w:pStyle w:val="NoSpacing"/>
        <w:rPr>
          <w:rFonts w:ascii="Times New Roman" w:hAnsi="Times New Roman" w:cs="Times New Roman"/>
        </w:rPr>
      </w:pPr>
    </w:p>
    <w:p w:rsidR="00E9521C" w:rsidRPr="009337A9" w:rsidRDefault="00E9521C" w:rsidP="00E9521C">
      <w:pPr>
        <w:pStyle w:val="NoSpacing"/>
        <w:rPr>
          <w:rFonts w:ascii="Times New Roman" w:hAnsi="Times New Roman" w:cs="Times New Roman"/>
        </w:rPr>
      </w:pPr>
      <w:r w:rsidRPr="009337A9">
        <w:rPr>
          <w:rFonts w:ascii="Times New Roman" w:hAnsi="Times New Roman" w:cs="Times New Roman"/>
        </w:rPr>
        <w:t>Rob Grace</w:t>
      </w:r>
    </w:p>
    <w:p w:rsidR="00E9521C" w:rsidRPr="009337A9" w:rsidRDefault="00E9521C" w:rsidP="00E9521C">
      <w:pPr>
        <w:pStyle w:val="NoSpacing"/>
        <w:rPr>
          <w:rFonts w:ascii="Times New Roman" w:hAnsi="Times New Roman" w:cs="Times New Roman"/>
        </w:rPr>
      </w:pPr>
      <w:r w:rsidRPr="009337A9">
        <w:rPr>
          <w:rFonts w:ascii="Times New Roman" w:hAnsi="Times New Roman" w:cs="Times New Roman"/>
        </w:rPr>
        <w:t xml:space="preserve">Corporate </w:t>
      </w:r>
      <w:r>
        <w:rPr>
          <w:rFonts w:ascii="Times New Roman" w:hAnsi="Times New Roman" w:cs="Times New Roman"/>
        </w:rPr>
        <w:t>Communications</w:t>
      </w:r>
    </w:p>
    <w:p w:rsidR="00E9521C" w:rsidRPr="009337A9" w:rsidRDefault="00E9521C" w:rsidP="00E9521C">
      <w:pPr>
        <w:pStyle w:val="NoSpacing"/>
        <w:rPr>
          <w:rFonts w:ascii="Times New Roman" w:hAnsi="Times New Roman" w:cs="Times New Roman"/>
          <w:b/>
          <w:bCs/>
        </w:rPr>
      </w:pPr>
      <w:r w:rsidRPr="009337A9">
        <w:rPr>
          <w:rFonts w:ascii="Times New Roman" w:hAnsi="Times New Roman" w:cs="Times New Roman"/>
          <w:b/>
          <w:bCs/>
        </w:rPr>
        <w:t>Tel: 778-998-5431</w:t>
      </w:r>
    </w:p>
    <w:p w:rsidR="00E9521C" w:rsidRPr="009337A9" w:rsidRDefault="000E7653" w:rsidP="00E9521C">
      <w:pPr>
        <w:spacing w:after="100" w:afterAutospacing="1" w:line="240" w:lineRule="auto"/>
        <w:jc w:val="both"/>
        <w:rPr>
          <w:rFonts w:ascii="Times New Roman" w:hAnsi="Times New Roman" w:cs="Times New Roman"/>
          <w:b/>
          <w:bCs/>
          <w:color w:val="000000"/>
        </w:rPr>
      </w:pPr>
      <w:hyperlink r:id="rId11" w:history="1">
        <w:r w:rsidR="00E9521C" w:rsidRPr="009337A9">
          <w:rPr>
            <w:rStyle w:val="Hyperlink"/>
            <w:rFonts w:ascii="Times New Roman" w:hAnsi="Times New Roman" w:cs="Times New Roman"/>
            <w:b/>
            <w:bCs/>
          </w:rPr>
          <w:t>RobGrace@alliancegrowers.com</w:t>
        </w:r>
      </w:hyperlink>
      <w:r w:rsidR="00E9521C" w:rsidRPr="009337A9">
        <w:rPr>
          <w:rFonts w:ascii="Times New Roman" w:hAnsi="Times New Roman" w:cs="Times New Roman"/>
          <w:b/>
          <w:bCs/>
          <w:color w:val="000000"/>
        </w:rPr>
        <w:t xml:space="preserve"> </w:t>
      </w:r>
    </w:p>
    <w:p w:rsidR="00972058" w:rsidRPr="00DA4408" w:rsidRDefault="00972058" w:rsidP="00972058">
      <w:pPr>
        <w:spacing w:after="120" w:line="240" w:lineRule="auto"/>
        <w:jc w:val="both"/>
        <w:rPr>
          <w:rFonts w:ascii="Times New Roman" w:eastAsia="Times New Roman" w:hAnsi="Times New Roman" w:cs="Times New Roman"/>
        </w:rPr>
      </w:pPr>
      <w:r w:rsidRPr="00DA4408">
        <w:rPr>
          <w:rFonts w:ascii="Times New Roman" w:eastAsiaTheme="majorEastAsia" w:hAnsi="Times New Roman" w:cs="Times New Roman"/>
          <w:i/>
          <w:iCs/>
        </w:rPr>
        <w:t>THE C</w:t>
      </w:r>
      <w:r>
        <w:rPr>
          <w:rFonts w:ascii="Times New Roman" w:eastAsiaTheme="majorEastAsia" w:hAnsi="Times New Roman" w:cs="Times New Roman"/>
          <w:i/>
          <w:iCs/>
        </w:rPr>
        <w:t>ANADIAN SECURITIES EXCHANGE</w:t>
      </w:r>
      <w:r w:rsidRPr="00DA4408">
        <w:rPr>
          <w:rFonts w:ascii="Times New Roman" w:eastAsiaTheme="majorEastAsia" w:hAnsi="Times New Roman" w:cs="Times New Roman"/>
          <w:i/>
          <w:iCs/>
        </w:rPr>
        <w:t xml:space="preserve"> HAS NOT REVIEWED AND DOES NOT ACCEPT RESPONSIBILITY FOR THE ACCURACY OR ADEQUACY OF THIS RELEASE.</w:t>
      </w:r>
    </w:p>
    <w:p w:rsidR="00E9521C" w:rsidRPr="009337A9" w:rsidRDefault="00E9521C" w:rsidP="00E9521C">
      <w:pPr>
        <w:spacing w:after="100" w:afterAutospacing="1" w:line="240" w:lineRule="auto"/>
        <w:jc w:val="both"/>
        <w:rPr>
          <w:rFonts w:ascii="Times New Roman" w:hAnsi="Times New Roman" w:cs="Times New Roman"/>
          <w:b/>
          <w:bCs/>
          <w:color w:val="000000"/>
        </w:rPr>
      </w:pPr>
      <w:r w:rsidRPr="009337A9">
        <w:rPr>
          <w:rFonts w:ascii="Times New Roman" w:hAnsi="Times New Roman" w:cs="Times New Roman"/>
          <w:b/>
          <w:bCs/>
          <w:color w:val="000000"/>
        </w:rPr>
        <w:t>FORWARD LOOKING INFORMATION</w:t>
      </w:r>
    </w:p>
    <w:p w:rsidR="00E9521C" w:rsidRPr="00606F04" w:rsidRDefault="00E9521C" w:rsidP="00E9521C">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the use of proceeds of the Financing, as well as the Company’s corporate strategy. The forward-looking statements and information are based on certain key expectations and assumptions made by management of the Company, including, without limitation, the Company’s ability to carry out its business plan following the issuance of the required licenses by Health Canada.</w:t>
      </w:r>
      <w:r w:rsidRPr="00606F04" w:rsidDel="00E078A0">
        <w:rPr>
          <w:rFonts w:ascii="Times New Roman" w:hAnsi="Times New Roman" w:cs="Times New Roman"/>
          <w:bCs/>
          <w:color w:val="000000"/>
          <w:sz w:val="18"/>
          <w:szCs w:val="18"/>
        </w:rPr>
        <w:t xml:space="preserve"> </w:t>
      </w:r>
      <w:r w:rsidRPr="00606F04">
        <w:rPr>
          <w:rFonts w:ascii="Times New Roman" w:hAnsi="Times New Roman" w:cs="Times New Roman"/>
          <w:bCs/>
          <w:color w:val="000000"/>
          <w:sz w:val="18"/>
          <w:szCs w:val="18"/>
        </w:rPr>
        <w:t>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E9521C" w:rsidRPr="00606F04" w:rsidRDefault="00E9521C" w:rsidP="00E9521C">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 xml:space="preserve">Forward-looking statements and information are provided for the purpose of providing information about the current expectations and plans of management of the Company relating to the future. Readers are cautioned that reliance on such statements and </w:t>
      </w:r>
      <w:r w:rsidRPr="00606F04">
        <w:rPr>
          <w:rFonts w:ascii="Times New Roman" w:hAnsi="Times New Roman" w:cs="Times New Roman"/>
          <w:bCs/>
          <w:color w:val="000000"/>
          <w:sz w:val="18"/>
          <w:szCs w:val="18"/>
        </w:rPr>
        <w:lastRenderedPageBreak/>
        <w:t>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5F071E" w:rsidRDefault="00E9521C" w:rsidP="00606F04">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C440B6" w:rsidRPr="00606F04" w:rsidRDefault="00C440B6" w:rsidP="00606F04">
      <w:pPr>
        <w:spacing w:after="100" w:afterAutospacing="1" w:line="240" w:lineRule="auto"/>
        <w:jc w:val="both"/>
        <w:rPr>
          <w:rFonts w:ascii="Times New Roman" w:hAnsi="Times New Roman" w:cs="Times New Roman"/>
          <w:color w:val="000000" w:themeColor="text1"/>
          <w:sz w:val="18"/>
          <w:szCs w:val="18"/>
        </w:rPr>
      </w:pPr>
    </w:p>
    <w:sectPr w:rsidR="00C440B6" w:rsidRPr="00606F04" w:rsidSect="00AE0DE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82929"/>
    <w:multiLevelType w:val="hybridMultilevel"/>
    <w:tmpl w:val="AC4A3F32"/>
    <w:lvl w:ilvl="0" w:tplc="24961486">
      <w:start w:val="372"/>
      <w:numFmt w:val="bullet"/>
      <w:lvlText w:val="-"/>
      <w:lvlJc w:val="left"/>
      <w:pPr>
        <w:ind w:left="720" w:hanging="360"/>
      </w:pPr>
      <w:rPr>
        <w:rFonts w:ascii="times roman" w:eastAsiaTheme="minorEastAsia" w:hAnsi="times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D12709A"/>
    <w:multiLevelType w:val="hybridMultilevel"/>
    <w:tmpl w:val="C7CA2B18"/>
    <w:lvl w:ilvl="0" w:tplc="CEB8E034">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Petke">
    <w15:presenceInfo w15:providerId="Windows Live" w15:userId="a73892abb0d1f0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12"/>
    <w:rsid w:val="000144D6"/>
    <w:rsid w:val="00020BD0"/>
    <w:rsid w:val="00023414"/>
    <w:rsid w:val="00040BF9"/>
    <w:rsid w:val="0004482B"/>
    <w:rsid w:val="00056A3F"/>
    <w:rsid w:val="00066693"/>
    <w:rsid w:val="00072F01"/>
    <w:rsid w:val="000771B6"/>
    <w:rsid w:val="00082C25"/>
    <w:rsid w:val="000851C8"/>
    <w:rsid w:val="00086CF8"/>
    <w:rsid w:val="00090080"/>
    <w:rsid w:val="000A5C78"/>
    <w:rsid w:val="000D38F4"/>
    <w:rsid w:val="000E0DA6"/>
    <w:rsid w:val="000E3B17"/>
    <w:rsid w:val="000E75D0"/>
    <w:rsid w:val="000E7653"/>
    <w:rsid w:val="000F1E3A"/>
    <w:rsid w:val="00110D9B"/>
    <w:rsid w:val="0011257E"/>
    <w:rsid w:val="00125C5C"/>
    <w:rsid w:val="00154B9A"/>
    <w:rsid w:val="00156221"/>
    <w:rsid w:val="00174ECB"/>
    <w:rsid w:val="00180836"/>
    <w:rsid w:val="001817E6"/>
    <w:rsid w:val="001C24E6"/>
    <w:rsid w:val="00213FA3"/>
    <w:rsid w:val="002202EE"/>
    <w:rsid w:val="002409B1"/>
    <w:rsid w:val="00244457"/>
    <w:rsid w:val="00244A27"/>
    <w:rsid w:val="00284854"/>
    <w:rsid w:val="00286053"/>
    <w:rsid w:val="002902DB"/>
    <w:rsid w:val="00297AD7"/>
    <w:rsid w:val="002A0ECD"/>
    <w:rsid w:val="002B067C"/>
    <w:rsid w:val="002C2AAE"/>
    <w:rsid w:val="002F2A61"/>
    <w:rsid w:val="00317F40"/>
    <w:rsid w:val="003214CE"/>
    <w:rsid w:val="0033710D"/>
    <w:rsid w:val="00370251"/>
    <w:rsid w:val="00381FF2"/>
    <w:rsid w:val="00394C91"/>
    <w:rsid w:val="003A2084"/>
    <w:rsid w:val="003B0A3C"/>
    <w:rsid w:val="003D14E6"/>
    <w:rsid w:val="003D3E96"/>
    <w:rsid w:val="003E32A6"/>
    <w:rsid w:val="003E7E6F"/>
    <w:rsid w:val="003F6A1A"/>
    <w:rsid w:val="00446803"/>
    <w:rsid w:val="004469D3"/>
    <w:rsid w:val="004667BB"/>
    <w:rsid w:val="004A45D8"/>
    <w:rsid w:val="004C6A0E"/>
    <w:rsid w:val="004D7457"/>
    <w:rsid w:val="004F7733"/>
    <w:rsid w:val="00511FB1"/>
    <w:rsid w:val="00546231"/>
    <w:rsid w:val="005519B0"/>
    <w:rsid w:val="005525B0"/>
    <w:rsid w:val="005634ED"/>
    <w:rsid w:val="00566E4A"/>
    <w:rsid w:val="00592759"/>
    <w:rsid w:val="005960F9"/>
    <w:rsid w:val="005B6B88"/>
    <w:rsid w:val="005F071E"/>
    <w:rsid w:val="00606F04"/>
    <w:rsid w:val="00615073"/>
    <w:rsid w:val="00640B8B"/>
    <w:rsid w:val="006A28A0"/>
    <w:rsid w:val="006B7E16"/>
    <w:rsid w:val="006C5DD4"/>
    <w:rsid w:val="00700B11"/>
    <w:rsid w:val="007066A2"/>
    <w:rsid w:val="007220A8"/>
    <w:rsid w:val="00745574"/>
    <w:rsid w:val="00763892"/>
    <w:rsid w:val="00780D94"/>
    <w:rsid w:val="00782AAE"/>
    <w:rsid w:val="00795055"/>
    <w:rsid w:val="007C45F9"/>
    <w:rsid w:val="007E0866"/>
    <w:rsid w:val="007F4C0E"/>
    <w:rsid w:val="00855563"/>
    <w:rsid w:val="00861B29"/>
    <w:rsid w:val="00891A32"/>
    <w:rsid w:val="008D7166"/>
    <w:rsid w:val="00903DA4"/>
    <w:rsid w:val="00905B0D"/>
    <w:rsid w:val="009150C3"/>
    <w:rsid w:val="00925659"/>
    <w:rsid w:val="00932B42"/>
    <w:rsid w:val="009337A9"/>
    <w:rsid w:val="0094456C"/>
    <w:rsid w:val="009652EA"/>
    <w:rsid w:val="00972058"/>
    <w:rsid w:val="009805EC"/>
    <w:rsid w:val="009839A9"/>
    <w:rsid w:val="00992487"/>
    <w:rsid w:val="009F36B9"/>
    <w:rsid w:val="00A15271"/>
    <w:rsid w:val="00A20D51"/>
    <w:rsid w:val="00A3594C"/>
    <w:rsid w:val="00A66A12"/>
    <w:rsid w:val="00A91B5C"/>
    <w:rsid w:val="00AA204D"/>
    <w:rsid w:val="00AA57CB"/>
    <w:rsid w:val="00AA58FB"/>
    <w:rsid w:val="00AB5ECE"/>
    <w:rsid w:val="00AE0DE4"/>
    <w:rsid w:val="00AF7CBB"/>
    <w:rsid w:val="00B22DEE"/>
    <w:rsid w:val="00B276C9"/>
    <w:rsid w:val="00B50289"/>
    <w:rsid w:val="00B86503"/>
    <w:rsid w:val="00B96A3D"/>
    <w:rsid w:val="00BB4B64"/>
    <w:rsid w:val="00BC09FE"/>
    <w:rsid w:val="00BD121D"/>
    <w:rsid w:val="00BF1174"/>
    <w:rsid w:val="00C00A10"/>
    <w:rsid w:val="00C0484B"/>
    <w:rsid w:val="00C17D10"/>
    <w:rsid w:val="00C26380"/>
    <w:rsid w:val="00C439A2"/>
    <w:rsid w:val="00C440B6"/>
    <w:rsid w:val="00C51F92"/>
    <w:rsid w:val="00CB3B68"/>
    <w:rsid w:val="00CC19D7"/>
    <w:rsid w:val="00D07631"/>
    <w:rsid w:val="00D45BF6"/>
    <w:rsid w:val="00D72B57"/>
    <w:rsid w:val="00D92C97"/>
    <w:rsid w:val="00DC0875"/>
    <w:rsid w:val="00DD4E80"/>
    <w:rsid w:val="00DE3501"/>
    <w:rsid w:val="00E06552"/>
    <w:rsid w:val="00E6084A"/>
    <w:rsid w:val="00E9521C"/>
    <w:rsid w:val="00E97919"/>
    <w:rsid w:val="00EE2DAE"/>
    <w:rsid w:val="00F02D46"/>
    <w:rsid w:val="00F23C76"/>
    <w:rsid w:val="00F3062E"/>
    <w:rsid w:val="00F95847"/>
    <w:rsid w:val="00FD29AD"/>
    <w:rsid w:val="00FD6D63"/>
    <w:rsid w:val="00FE4A73"/>
    <w:rsid w:val="00FF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7"/>
  </w:style>
  <w:style w:type="paragraph" w:styleId="Heading1">
    <w:name w:val="heading 1"/>
    <w:basedOn w:val="Normal"/>
    <w:next w:val="Normal"/>
    <w:link w:val="Heading1Char"/>
    <w:uiPriority w:val="9"/>
    <w:qFormat/>
    <w:rsid w:val="00D72B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2B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72B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2B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2B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2B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2B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2B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2B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character" w:styleId="Hyperlink">
    <w:name w:val="Hyperlink"/>
    <w:basedOn w:val="DefaultParagraphFont"/>
    <w:uiPriority w:val="99"/>
    <w:unhideWhenUsed/>
    <w:rsid w:val="000F1E3A"/>
    <w:rPr>
      <w:color w:val="0000FF" w:themeColor="hyperlink"/>
      <w:u w:val="single"/>
    </w:rPr>
  </w:style>
  <w:style w:type="paragraph" w:styleId="NormalWeb">
    <w:name w:val="Normal (Web)"/>
    <w:basedOn w:val="Normal"/>
    <w:uiPriority w:val="99"/>
    <w:unhideWhenUsed/>
    <w:rsid w:val="00903D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qFormat/>
    <w:rsid w:val="00D72B57"/>
    <w:rPr>
      <w:b/>
      <w:bCs/>
    </w:rPr>
  </w:style>
  <w:style w:type="character" w:customStyle="1" w:styleId="apple-converted-space">
    <w:name w:val="apple-converted-space"/>
    <w:basedOn w:val="DefaultParagraphFont"/>
    <w:rsid w:val="00903DA4"/>
  </w:style>
  <w:style w:type="paragraph" w:styleId="NoSpacing">
    <w:name w:val="No Spacing"/>
    <w:basedOn w:val="Normal"/>
    <w:uiPriority w:val="1"/>
    <w:qFormat/>
    <w:rsid w:val="00D72B57"/>
    <w:pPr>
      <w:spacing w:after="0" w:line="240" w:lineRule="auto"/>
    </w:pPr>
  </w:style>
  <w:style w:type="paragraph" w:styleId="ListParagraph">
    <w:name w:val="List Paragraph"/>
    <w:basedOn w:val="Normal"/>
    <w:uiPriority w:val="34"/>
    <w:qFormat/>
    <w:rsid w:val="00D72B57"/>
    <w:pPr>
      <w:ind w:left="720"/>
      <w:contextualSpacing/>
    </w:pPr>
  </w:style>
  <w:style w:type="paragraph" w:styleId="Revision">
    <w:name w:val="Revision"/>
    <w:hidden/>
    <w:uiPriority w:val="99"/>
    <w:semiHidden/>
    <w:rsid w:val="00297AD7"/>
    <w:pPr>
      <w:spacing w:after="0" w:line="240" w:lineRule="auto"/>
    </w:pPr>
  </w:style>
  <w:style w:type="character" w:styleId="CommentReference">
    <w:name w:val="annotation reference"/>
    <w:basedOn w:val="DefaultParagraphFont"/>
    <w:uiPriority w:val="99"/>
    <w:semiHidden/>
    <w:unhideWhenUsed/>
    <w:rsid w:val="00023414"/>
    <w:rPr>
      <w:sz w:val="16"/>
      <w:szCs w:val="16"/>
    </w:rPr>
  </w:style>
  <w:style w:type="paragraph" w:styleId="CommentText">
    <w:name w:val="annotation text"/>
    <w:basedOn w:val="Normal"/>
    <w:link w:val="CommentTextChar"/>
    <w:uiPriority w:val="99"/>
    <w:semiHidden/>
    <w:unhideWhenUsed/>
    <w:rsid w:val="00023414"/>
    <w:pPr>
      <w:spacing w:line="240" w:lineRule="auto"/>
    </w:pPr>
    <w:rPr>
      <w:sz w:val="20"/>
      <w:szCs w:val="20"/>
    </w:rPr>
  </w:style>
  <w:style w:type="character" w:customStyle="1" w:styleId="CommentTextChar">
    <w:name w:val="Comment Text Char"/>
    <w:basedOn w:val="DefaultParagraphFont"/>
    <w:link w:val="CommentText"/>
    <w:uiPriority w:val="99"/>
    <w:semiHidden/>
    <w:rsid w:val="00023414"/>
    <w:rPr>
      <w:sz w:val="20"/>
      <w:szCs w:val="20"/>
    </w:rPr>
  </w:style>
  <w:style w:type="paragraph" w:styleId="CommentSubject">
    <w:name w:val="annotation subject"/>
    <w:basedOn w:val="CommentText"/>
    <w:next w:val="CommentText"/>
    <w:link w:val="CommentSubjectChar"/>
    <w:uiPriority w:val="99"/>
    <w:semiHidden/>
    <w:unhideWhenUsed/>
    <w:rsid w:val="00023414"/>
    <w:rPr>
      <w:b/>
      <w:bCs/>
    </w:rPr>
  </w:style>
  <w:style w:type="character" w:customStyle="1" w:styleId="CommentSubjectChar">
    <w:name w:val="Comment Subject Char"/>
    <w:basedOn w:val="CommentTextChar"/>
    <w:link w:val="CommentSubject"/>
    <w:uiPriority w:val="99"/>
    <w:semiHidden/>
    <w:rsid w:val="00023414"/>
    <w:rPr>
      <w:b/>
      <w:bCs/>
      <w:sz w:val="20"/>
      <w:szCs w:val="20"/>
    </w:rPr>
  </w:style>
  <w:style w:type="character" w:customStyle="1" w:styleId="Heading1Char">
    <w:name w:val="Heading 1 Char"/>
    <w:basedOn w:val="DefaultParagraphFont"/>
    <w:link w:val="Heading1"/>
    <w:uiPriority w:val="9"/>
    <w:rsid w:val="00D72B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2B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72B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72B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2B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2B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2B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2B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2B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2B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2B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2B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2B57"/>
    <w:rPr>
      <w:rFonts w:asciiTheme="majorHAnsi" w:eastAsiaTheme="majorEastAsia" w:hAnsiTheme="majorHAnsi" w:cstheme="majorBidi"/>
      <w:i/>
      <w:iCs/>
      <w:spacing w:val="13"/>
      <w:sz w:val="24"/>
      <w:szCs w:val="24"/>
    </w:rPr>
  </w:style>
  <w:style w:type="character" w:styleId="Emphasis">
    <w:name w:val="Emphasis"/>
    <w:uiPriority w:val="20"/>
    <w:qFormat/>
    <w:rsid w:val="00D72B57"/>
    <w:rPr>
      <w:b/>
      <w:bCs/>
      <w:i/>
      <w:iCs/>
      <w:spacing w:val="10"/>
      <w:bdr w:val="none" w:sz="0" w:space="0" w:color="auto"/>
      <w:shd w:val="clear" w:color="auto" w:fill="auto"/>
    </w:rPr>
  </w:style>
  <w:style w:type="paragraph" w:styleId="Quote">
    <w:name w:val="Quote"/>
    <w:basedOn w:val="Normal"/>
    <w:next w:val="Normal"/>
    <w:link w:val="QuoteChar"/>
    <w:uiPriority w:val="29"/>
    <w:qFormat/>
    <w:rsid w:val="00D72B57"/>
    <w:pPr>
      <w:spacing w:before="200" w:after="0"/>
      <w:ind w:left="360" w:right="360"/>
    </w:pPr>
    <w:rPr>
      <w:i/>
      <w:iCs/>
    </w:rPr>
  </w:style>
  <w:style w:type="character" w:customStyle="1" w:styleId="QuoteChar">
    <w:name w:val="Quote Char"/>
    <w:basedOn w:val="DefaultParagraphFont"/>
    <w:link w:val="Quote"/>
    <w:uiPriority w:val="29"/>
    <w:rsid w:val="00D72B57"/>
    <w:rPr>
      <w:i/>
      <w:iCs/>
    </w:rPr>
  </w:style>
  <w:style w:type="paragraph" w:styleId="IntenseQuote">
    <w:name w:val="Intense Quote"/>
    <w:basedOn w:val="Normal"/>
    <w:next w:val="Normal"/>
    <w:link w:val="IntenseQuoteChar"/>
    <w:uiPriority w:val="30"/>
    <w:qFormat/>
    <w:rsid w:val="00D72B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2B57"/>
    <w:rPr>
      <w:b/>
      <w:bCs/>
      <w:i/>
      <w:iCs/>
    </w:rPr>
  </w:style>
  <w:style w:type="character" w:styleId="SubtleEmphasis">
    <w:name w:val="Subtle Emphasis"/>
    <w:uiPriority w:val="19"/>
    <w:qFormat/>
    <w:rsid w:val="00D72B57"/>
    <w:rPr>
      <w:i/>
      <w:iCs/>
    </w:rPr>
  </w:style>
  <w:style w:type="character" w:styleId="IntenseEmphasis">
    <w:name w:val="Intense Emphasis"/>
    <w:uiPriority w:val="21"/>
    <w:qFormat/>
    <w:rsid w:val="00D72B57"/>
    <w:rPr>
      <w:b/>
      <w:bCs/>
    </w:rPr>
  </w:style>
  <w:style w:type="character" w:styleId="SubtleReference">
    <w:name w:val="Subtle Reference"/>
    <w:uiPriority w:val="31"/>
    <w:qFormat/>
    <w:rsid w:val="00D72B57"/>
    <w:rPr>
      <w:smallCaps/>
    </w:rPr>
  </w:style>
  <w:style w:type="character" w:styleId="IntenseReference">
    <w:name w:val="Intense Reference"/>
    <w:uiPriority w:val="32"/>
    <w:qFormat/>
    <w:rsid w:val="00D72B57"/>
    <w:rPr>
      <w:smallCaps/>
      <w:spacing w:val="5"/>
      <w:u w:val="single"/>
    </w:rPr>
  </w:style>
  <w:style w:type="character" w:styleId="BookTitle">
    <w:name w:val="Book Title"/>
    <w:uiPriority w:val="33"/>
    <w:qFormat/>
    <w:rsid w:val="00D72B57"/>
    <w:rPr>
      <w:i/>
      <w:iCs/>
      <w:smallCaps/>
      <w:spacing w:val="5"/>
    </w:rPr>
  </w:style>
  <w:style w:type="paragraph" w:styleId="TOCHeading">
    <w:name w:val="TOC Heading"/>
    <w:basedOn w:val="Heading1"/>
    <w:next w:val="Normal"/>
    <w:uiPriority w:val="39"/>
    <w:semiHidden/>
    <w:unhideWhenUsed/>
    <w:qFormat/>
    <w:rsid w:val="00D72B5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7"/>
  </w:style>
  <w:style w:type="paragraph" w:styleId="Heading1">
    <w:name w:val="heading 1"/>
    <w:basedOn w:val="Normal"/>
    <w:next w:val="Normal"/>
    <w:link w:val="Heading1Char"/>
    <w:uiPriority w:val="9"/>
    <w:qFormat/>
    <w:rsid w:val="00D72B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2B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72B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2B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2B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2B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2B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2B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2B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character" w:styleId="Hyperlink">
    <w:name w:val="Hyperlink"/>
    <w:basedOn w:val="DefaultParagraphFont"/>
    <w:uiPriority w:val="99"/>
    <w:unhideWhenUsed/>
    <w:rsid w:val="000F1E3A"/>
    <w:rPr>
      <w:color w:val="0000FF" w:themeColor="hyperlink"/>
      <w:u w:val="single"/>
    </w:rPr>
  </w:style>
  <w:style w:type="paragraph" w:styleId="NormalWeb">
    <w:name w:val="Normal (Web)"/>
    <w:basedOn w:val="Normal"/>
    <w:uiPriority w:val="99"/>
    <w:unhideWhenUsed/>
    <w:rsid w:val="00903D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qFormat/>
    <w:rsid w:val="00D72B57"/>
    <w:rPr>
      <w:b/>
      <w:bCs/>
    </w:rPr>
  </w:style>
  <w:style w:type="character" w:customStyle="1" w:styleId="apple-converted-space">
    <w:name w:val="apple-converted-space"/>
    <w:basedOn w:val="DefaultParagraphFont"/>
    <w:rsid w:val="00903DA4"/>
  </w:style>
  <w:style w:type="paragraph" w:styleId="NoSpacing">
    <w:name w:val="No Spacing"/>
    <w:basedOn w:val="Normal"/>
    <w:uiPriority w:val="1"/>
    <w:qFormat/>
    <w:rsid w:val="00D72B57"/>
    <w:pPr>
      <w:spacing w:after="0" w:line="240" w:lineRule="auto"/>
    </w:pPr>
  </w:style>
  <w:style w:type="paragraph" w:styleId="ListParagraph">
    <w:name w:val="List Paragraph"/>
    <w:basedOn w:val="Normal"/>
    <w:uiPriority w:val="34"/>
    <w:qFormat/>
    <w:rsid w:val="00D72B57"/>
    <w:pPr>
      <w:ind w:left="720"/>
      <w:contextualSpacing/>
    </w:pPr>
  </w:style>
  <w:style w:type="paragraph" w:styleId="Revision">
    <w:name w:val="Revision"/>
    <w:hidden/>
    <w:uiPriority w:val="99"/>
    <w:semiHidden/>
    <w:rsid w:val="00297AD7"/>
    <w:pPr>
      <w:spacing w:after="0" w:line="240" w:lineRule="auto"/>
    </w:pPr>
  </w:style>
  <w:style w:type="character" w:styleId="CommentReference">
    <w:name w:val="annotation reference"/>
    <w:basedOn w:val="DefaultParagraphFont"/>
    <w:uiPriority w:val="99"/>
    <w:semiHidden/>
    <w:unhideWhenUsed/>
    <w:rsid w:val="00023414"/>
    <w:rPr>
      <w:sz w:val="16"/>
      <w:szCs w:val="16"/>
    </w:rPr>
  </w:style>
  <w:style w:type="paragraph" w:styleId="CommentText">
    <w:name w:val="annotation text"/>
    <w:basedOn w:val="Normal"/>
    <w:link w:val="CommentTextChar"/>
    <w:uiPriority w:val="99"/>
    <w:semiHidden/>
    <w:unhideWhenUsed/>
    <w:rsid w:val="00023414"/>
    <w:pPr>
      <w:spacing w:line="240" w:lineRule="auto"/>
    </w:pPr>
    <w:rPr>
      <w:sz w:val="20"/>
      <w:szCs w:val="20"/>
    </w:rPr>
  </w:style>
  <w:style w:type="character" w:customStyle="1" w:styleId="CommentTextChar">
    <w:name w:val="Comment Text Char"/>
    <w:basedOn w:val="DefaultParagraphFont"/>
    <w:link w:val="CommentText"/>
    <w:uiPriority w:val="99"/>
    <w:semiHidden/>
    <w:rsid w:val="00023414"/>
    <w:rPr>
      <w:sz w:val="20"/>
      <w:szCs w:val="20"/>
    </w:rPr>
  </w:style>
  <w:style w:type="paragraph" w:styleId="CommentSubject">
    <w:name w:val="annotation subject"/>
    <w:basedOn w:val="CommentText"/>
    <w:next w:val="CommentText"/>
    <w:link w:val="CommentSubjectChar"/>
    <w:uiPriority w:val="99"/>
    <w:semiHidden/>
    <w:unhideWhenUsed/>
    <w:rsid w:val="00023414"/>
    <w:rPr>
      <w:b/>
      <w:bCs/>
    </w:rPr>
  </w:style>
  <w:style w:type="character" w:customStyle="1" w:styleId="CommentSubjectChar">
    <w:name w:val="Comment Subject Char"/>
    <w:basedOn w:val="CommentTextChar"/>
    <w:link w:val="CommentSubject"/>
    <w:uiPriority w:val="99"/>
    <w:semiHidden/>
    <w:rsid w:val="00023414"/>
    <w:rPr>
      <w:b/>
      <w:bCs/>
      <w:sz w:val="20"/>
      <w:szCs w:val="20"/>
    </w:rPr>
  </w:style>
  <w:style w:type="character" w:customStyle="1" w:styleId="Heading1Char">
    <w:name w:val="Heading 1 Char"/>
    <w:basedOn w:val="DefaultParagraphFont"/>
    <w:link w:val="Heading1"/>
    <w:uiPriority w:val="9"/>
    <w:rsid w:val="00D72B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2B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72B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72B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2B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2B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2B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2B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2B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2B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2B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2B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2B57"/>
    <w:rPr>
      <w:rFonts w:asciiTheme="majorHAnsi" w:eastAsiaTheme="majorEastAsia" w:hAnsiTheme="majorHAnsi" w:cstheme="majorBidi"/>
      <w:i/>
      <w:iCs/>
      <w:spacing w:val="13"/>
      <w:sz w:val="24"/>
      <w:szCs w:val="24"/>
    </w:rPr>
  </w:style>
  <w:style w:type="character" w:styleId="Emphasis">
    <w:name w:val="Emphasis"/>
    <w:uiPriority w:val="20"/>
    <w:qFormat/>
    <w:rsid w:val="00D72B57"/>
    <w:rPr>
      <w:b/>
      <w:bCs/>
      <w:i/>
      <w:iCs/>
      <w:spacing w:val="10"/>
      <w:bdr w:val="none" w:sz="0" w:space="0" w:color="auto"/>
      <w:shd w:val="clear" w:color="auto" w:fill="auto"/>
    </w:rPr>
  </w:style>
  <w:style w:type="paragraph" w:styleId="Quote">
    <w:name w:val="Quote"/>
    <w:basedOn w:val="Normal"/>
    <w:next w:val="Normal"/>
    <w:link w:val="QuoteChar"/>
    <w:uiPriority w:val="29"/>
    <w:qFormat/>
    <w:rsid w:val="00D72B57"/>
    <w:pPr>
      <w:spacing w:before="200" w:after="0"/>
      <w:ind w:left="360" w:right="360"/>
    </w:pPr>
    <w:rPr>
      <w:i/>
      <w:iCs/>
    </w:rPr>
  </w:style>
  <w:style w:type="character" w:customStyle="1" w:styleId="QuoteChar">
    <w:name w:val="Quote Char"/>
    <w:basedOn w:val="DefaultParagraphFont"/>
    <w:link w:val="Quote"/>
    <w:uiPriority w:val="29"/>
    <w:rsid w:val="00D72B57"/>
    <w:rPr>
      <w:i/>
      <w:iCs/>
    </w:rPr>
  </w:style>
  <w:style w:type="paragraph" w:styleId="IntenseQuote">
    <w:name w:val="Intense Quote"/>
    <w:basedOn w:val="Normal"/>
    <w:next w:val="Normal"/>
    <w:link w:val="IntenseQuoteChar"/>
    <w:uiPriority w:val="30"/>
    <w:qFormat/>
    <w:rsid w:val="00D72B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2B57"/>
    <w:rPr>
      <w:b/>
      <w:bCs/>
      <w:i/>
      <w:iCs/>
    </w:rPr>
  </w:style>
  <w:style w:type="character" w:styleId="SubtleEmphasis">
    <w:name w:val="Subtle Emphasis"/>
    <w:uiPriority w:val="19"/>
    <w:qFormat/>
    <w:rsid w:val="00D72B57"/>
    <w:rPr>
      <w:i/>
      <w:iCs/>
    </w:rPr>
  </w:style>
  <w:style w:type="character" w:styleId="IntenseEmphasis">
    <w:name w:val="Intense Emphasis"/>
    <w:uiPriority w:val="21"/>
    <w:qFormat/>
    <w:rsid w:val="00D72B57"/>
    <w:rPr>
      <w:b/>
      <w:bCs/>
    </w:rPr>
  </w:style>
  <w:style w:type="character" w:styleId="SubtleReference">
    <w:name w:val="Subtle Reference"/>
    <w:uiPriority w:val="31"/>
    <w:qFormat/>
    <w:rsid w:val="00D72B57"/>
    <w:rPr>
      <w:smallCaps/>
    </w:rPr>
  </w:style>
  <w:style w:type="character" w:styleId="IntenseReference">
    <w:name w:val="Intense Reference"/>
    <w:uiPriority w:val="32"/>
    <w:qFormat/>
    <w:rsid w:val="00D72B57"/>
    <w:rPr>
      <w:smallCaps/>
      <w:spacing w:val="5"/>
      <w:u w:val="single"/>
    </w:rPr>
  </w:style>
  <w:style w:type="character" w:styleId="BookTitle">
    <w:name w:val="Book Title"/>
    <w:uiPriority w:val="33"/>
    <w:qFormat/>
    <w:rsid w:val="00D72B57"/>
    <w:rPr>
      <w:i/>
      <w:iCs/>
      <w:smallCaps/>
      <w:spacing w:val="5"/>
    </w:rPr>
  </w:style>
  <w:style w:type="paragraph" w:styleId="TOCHeading">
    <w:name w:val="TOC Heading"/>
    <w:basedOn w:val="Heading1"/>
    <w:next w:val="Normal"/>
    <w:uiPriority w:val="39"/>
    <w:semiHidden/>
    <w:unhideWhenUsed/>
    <w:qFormat/>
    <w:rsid w:val="00D72B5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942">
      <w:bodyDiv w:val="1"/>
      <w:marLeft w:val="0"/>
      <w:marRight w:val="0"/>
      <w:marTop w:val="0"/>
      <w:marBottom w:val="0"/>
      <w:divBdr>
        <w:top w:val="none" w:sz="0" w:space="0" w:color="auto"/>
        <w:left w:val="none" w:sz="0" w:space="0" w:color="auto"/>
        <w:bottom w:val="none" w:sz="0" w:space="0" w:color="auto"/>
        <w:right w:val="none" w:sz="0" w:space="0" w:color="auto"/>
      </w:divBdr>
    </w:div>
    <w:div w:id="238829897">
      <w:bodyDiv w:val="1"/>
      <w:marLeft w:val="0"/>
      <w:marRight w:val="0"/>
      <w:marTop w:val="0"/>
      <w:marBottom w:val="0"/>
      <w:divBdr>
        <w:top w:val="none" w:sz="0" w:space="0" w:color="auto"/>
        <w:left w:val="none" w:sz="0" w:space="0" w:color="auto"/>
        <w:bottom w:val="none" w:sz="0" w:space="0" w:color="auto"/>
        <w:right w:val="none" w:sz="0" w:space="0" w:color="auto"/>
      </w:divBdr>
    </w:div>
    <w:div w:id="327632899">
      <w:bodyDiv w:val="1"/>
      <w:marLeft w:val="0"/>
      <w:marRight w:val="0"/>
      <w:marTop w:val="0"/>
      <w:marBottom w:val="0"/>
      <w:divBdr>
        <w:top w:val="none" w:sz="0" w:space="0" w:color="auto"/>
        <w:left w:val="none" w:sz="0" w:space="0" w:color="auto"/>
        <w:bottom w:val="none" w:sz="0" w:space="0" w:color="auto"/>
        <w:right w:val="none" w:sz="0" w:space="0" w:color="auto"/>
      </w:divBdr>
    </w:div>
    <w:div w:id="376898675">
      <w:bodyDiv w:val="1"/>
      <w:marLeft w:val="0"/>
      <w:marRight w:val="0"/>
      <w:marTop w:val="0"/>
      <w:marBottom w:val="0"/>
      <w:divBdr>
        <w:top w:val="none" w:sz="0" w:space="0" w:color="auto"/>
        <w:left w:val="none" w:sz="0" w:space="0" w:color="auto"/>
        <w:bottom w:val="none" w:sz="0" w:space="0" w:color="auto"/>
        <w:right w:val="none" w:sz="0" w:space="0" w:color="auto"/>
      </w:divBdr>
    </w:div>
    <w:div w:id="467629752">
      <w:bodyDiv w:val="1"/>
      <w:marLeft w:val="0"/>
      <w:marRight w:val="0"/>
      <w:marTop w:val="0"/>
      <w:marBottom w:val="0"/>
      <w:divBdr>
        <w:top w:val="none" w:sz="0" w:space="0" w:color="auto"/>
        <w:left w:val="none" w:sz="0" w:space="0" w:color="auto"/>
        <w:bottom w:val="none" w:sz="0" w:space="0" w:color="auto"/>
        <w:right w:val="none" w:sz="0" w:space="0" w:color="auto"/>
      </w:divBdr>
    </w:div>
    <w:div w:id="802961836">
      <w:bodyDiv w:val="1"/>
      <w:marLeft w:val="0"/>
      <w:marRight w:val="0"/>
      <w:marTop w:val="0"/>
      <w:marBottom w:val="0"/>
      <w:divBdr>
        <w:top w:val="none" w:sz="0" w:space="0" w:color="auto"/>
        <w:left w:val="none" w:sz="0" w:space="0" w:color="auto"/>
        <w:bottom w:val="none" w:sz="0" w:space="0" w:color="auto"/>
        <w:right w:val="none" w:sz="0" w:space="0" w:color="auto"/>
      </w:divBdr>
    </w:div>
    <w:div w:id="1110125089">
      <w:bodyDiv w:val="1"/>
      <w:marLeft w:val="0"/>
      <w:marRight w:val="0"/>
      <w:marTop w:val="0"/>
      <w:marBottom w:val="0"/>
      <w:divBdr>
        <w:top w:val="none" w:sz="0" w:space="0" w:color="auto"/>
        <w:left w:val="none" w:sz="0" w:space="0" w:color="auto"/>
        <w:bottom w:val="none" w:sz="0" w:space="0" w:color="auto"/>
        <w:right w:val="none" w:sz="0" w:space="0" w:color="auto"/>
      </w:divBdr>
    </w:div>
    <w:div w:id="1256742958">
      <w:bodyDiv w:val="1"/>
      <w:marLeft w:val="0"/>
      <w:marRight w:val="0"/>
      <w:marTop w:val="0"/>
      <w:marBottom w:val="0"/>
      <w:divBdr>
        <w:top w:val="none" w:sz="0" w:space="0" w:color="auto"/>
        <w:left w:val="none" w:sz="0" w:space="0" w:color="auto"/>
        <w:bottom w:val="none" w:sz="0" w:space="0" w:color="auto"/>
        <w:right w:val="none" w:sz="0" w:space="0" w:color="auto"/>
      </w:divBdr>
    </w:div>
    <w:div w:id="1897817656">
      <w:bodyDiv w:val="1"/>
      <w:marLeft w:val="0"/>
      <w:marRight w:val="0"/>
      <w:marTop w:val="0"/>
      <w:marBottom w:val="0"/>
      <w:divBdr>
        <w:top w:val="none" w:sz="0" w:space="0" w:color="auto"/>
        <w:left w:val="none" w:sz="0" w:space="0" w:color="auto"/>
        <w:bottom w:val="none" w:sz="0" w:space="0" w:color="auto"/>
        <w:right w:val="none" w:sz="0" w:space="0" w:color="auto"/>
      </w:divBdr>
    </w:div>
    <w:div w:id="1927183708">
      <w:bodyDiv w:val="1"/>
      <w:marLeft w:val="0"/>
      <w:marRight w:val="0"/>
      <w:marTop w:val="0"/>
      <w:marBottom w:val="0"/>
      <w:divBdr>
        <w:top w:val="none" w:sz="0" w:space="0" w:color="auto"/>
        <w:left w:val="none" w:sz="0" w:space="0" w:color="auto"/>
        <w:bottom w:val="none" w:sz="0" w:space="0" w:color="auto"/>
        <w:right w:val="none" w:sz="0" w:space="0" w:color="auto"/>
      </w:divBdr>
    </w:div>
    <w:div w:id="1935161130">
      <w:bodyDiv w:val="1"/>
      <w:marLeft w:val="0"/>
      <w:marRight w:val="0"/>
      <w:marTop w:val="0"/>
      <w:marBottom w:val="0"/>
      <w:divBdr>
        <w:top w:val="none" w:sz="0" w:space="0" w:color="auto"/>
        <w:left w:val="none" w:sz="0" w:space="0" w:color="auto"/>
        <w:bottom w:val="none" w:sz="0" w:space="0" w:color="auto"/>
        <w:right w:val="none" w:sz="0" w:space="0" w:color="auto"/>
      </w:divBdr>
    </w:div>
    <w:div w:id="2051951888">
      <w:bodyDiv w:val="1"/>
      <w:marLeft w:val="0"/>
      <w:marRight w:val="0"/>
      <w:marTop w:val="0"/>
      <w:marBottom w:val="15"/>
      <w:divBdr>
        <w:top w:val="none" w:sz="0" w:space="0" w:color="auto"/>
        <w:left w:val="none" w:sz="0" w:space="0" w:color="auto"/>
        <w:bottom w:val="none" w:sz="0" w:space="0" w:color="auto"/>
        <w:right w:val="none" w:sz="0" w:space="0" w:color="auto"/>
      </w:divBdr>
      <w:divsChild>
        <w:div w:id="537275522">
          <w:marLeft w:val="0"/>
          <w:marRight w:val="0"/>
          <w:marTop w:val="0"/>
          <w:marBottom w:val="0"/>
          <w:divBdr>
            <w:top w:val="none" w:sz="0" w:space="0" w:color="auto"/>
            <w:left w:val="none" w:sz="0" w:space="0" w:color="auto"/>
            <w:bottom w:val="none" w:sz="0" w:space="0" w:color="auto"/>
            <w:right w:val="none" w:sz="0" w:space="0" w:color="auto"/>
          </w:divBdr>
          <w:divsChild>
            <w:div w:id="1330869410">
              <w:marLeft w:val="0"/>
              <w:marRight w:val="0"/>
              <w:marTop w:val="0"/>
              <w:marBottom w:val="0"/>
              <w:divBdr>
                <w:top w:val="none" w:sz="0" w:space="0" w:color="auto"/>
                <w:left w:val="none" w:sz="0" w:space="0" w:color="auto"/>
                <w:bottom w:val="none" w:sz="0" w:space="0" w:color="auto"/>
                <w:right w:val="none" w:sz="0" w:space="0" w:color="auto"/>
              </w:divBdr>
              <w:divsChild>
                <w:div w:id="1974866804">
                  <w:marLeft w:val="0"/>
                  <w:marRight w:val="0"/>
                  <w:marTop w:val="0"/>
                  <w:marBottom w:val="0"/>
                  <w:divBdr>
                    <w:top w:val="none" w:sz="0" w:space="0" w:color="auto"/>
                    <w:left w:val="none" w:sz="0" w:space="0" w:color="auto"/>
                    <w:bottom w:val="none" w:sz="0" w:space="0" w:color="auto"/>
                    <w:right w:val="none" w:sz="0" w:space="0" w:color="auto"/>
                  </w:divBdr>
                  <w:divsChild>
                    <w:div w:id="1172184376">
                      <w:marLeft w:val="0"/>
                      <w:marRight w:val="0"/>
                      <w:marTop w:val="0"/>
                      <w:marBottom w:val="0"/>
                      <w:divBdr>
                        <w:top w:val="none" w:sz="0" w:space="0" w:color="auto"/>
                        <w:left w:val="none" w:sz="0" w:space="0" w:color="auto"/>
                        <w:bottom w:val="none" w:sz="0" w:space="0" w:color="auto"/>
                        <w:right w:val="none" w:sz="0" w:space="0" w:color="auto"/>
                      </w:divBdr>
                      <w:divsChild>
                        <w:div w:id="1760130912">
                          <w:marLeft w:val="0"/>
                          <w:marRight w:val="0"/>
                          <w:marTop w:val="0"/>
                          <w:marBottom w:val="0"/>
                          <w:divBdr>
                            <w:top w:val="none" w:sz="0" w:space="0" w:color="auto"/>
                            <w:left w:val="none" w:sz="0" w:space="0" w:color="auto"/>
                            <w:bottom w:val="none" w:sz="0" w:space="0" w:color="auto"/>
                            <w:right w:val="none" w:sz="0" w:space="0" w:color="auto"/>
                          </w:divBdr>
                          <w:divsChild>
                            <w:div w:id="1428038918">
                              <w:marLeft w:val="0"/>
                              <w:marRight w:val="0"/>
                              <w:marTop w:val="0"/>
                              <w:marBottom w:val="0"/>
                              <w:divBdr>
                                <w:top w:val="none" w:sz="0" w:space="0" w:color="auto"/>
                                <w:left w:val="none" w:sz="0" w:space="0" w:color="auto"/>
                                <w:bottom w:val="none" w:sz="0" w:space="0" w:color="auto"/>
                                <w:right w:val="none" w:sz="0" w:space="0" w:color="auto"/>
                              </w:divBdr>
                              <w:divsChild>
                                <w:div w:id="329410746">
                                  <w:marLeft w:val="150"/>
                                  <w:marRight w:val="150"/>
                                  <w:marTop w:val="150"/>
                                  <w:marBottom w:val="150"/>
                                  <w:divBdr>
                                    <w:top w:val="none" w:sz="0" w:space="0" w:color="auto"/>
                                    <w:left w:val="none" w:sz="0" w:space="0" w:color="auto"/>
                                    <w:bottom w:val="none" w:sz="0" w:space="0" w:color="auto"/>
                                    <w:right w:val="none" w:sz="0" w:space="0" w:color="auto"/>
                                  </w:divBdr>
                                  <w:divsChild>
                                    <w:div w:id="412166024">
                                      <w:marLeft w:val="0"/>
                                      <w:marRight w:val="0"/>
                                      <w:marTop w:val="0"/>
                                      <w:marBottom w:val="0"/>
                                      <w:divBdr>
                                        <w:top w:val="none" w:sz="0" w:space="0" w:color="auto"/>
                                        <w:left w:val="none" w:sz="0" w:space="0" w:color="auto"/>
                                        <w:bottom w:val="none" w:sz="0" w:space="0" w:color="auto"/>
                                        <w:right w:val="none" w:sz="0" w:space="0" w:color="auto"/>
                                      </w:divBdr>
                                      <w:divsChild>
                                        <w:div w:id="1522816654">
                                          <w:marLeft w:val="0"/>
                                          <w:marRight w:val="0"/>
                                          <w:marTop w:val="0"/>
                                          <w:marBottom w:val="0"/>
                                          <w:divBdr>
                                            <w:top w:val="none" w:sz="0" w:space="0" w:color="auto"/>
                                            <w:left w:val="none" w:sz="0" w:space="0" w:color="auto"/>
                                            <w:bottom w:val="none" w:sz="0" w:space="0" w:color="auto"/>
                                            <w:right w:val="none" w:sz="0" w:space="0" w:color="auto"/>
                                          </w:divBdr>
                                          <w:divsChild>
                                            <w:div w:id="6601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RobGrace@alliancegrowers.com" TargetMode="External"/><Relationship Id="rId5" Type="http://schemas.openxmlformats.org/officeDocument/2006/relationships/webSettings" Target="webSettings.xml"/><Relationship Id="rId10" Type="http://schemas.openxmlformats.org/officeDocument/2006/relationships/hyperlink" Target="mailto:DennisPetke@alliancegrowers.com" TargetMode="External"/><Relationship Id="rId4" Type="http://schemas.openxmlformats.org/officeDocument/2006/relationships/settings" Target="settings.xml"/><Relationship Id="rId9" Type="http://schemas.openxmlformats.org/officeDocument/2006/relationships/hyperlink" Target="mailto:newsletter@alliancegrowers.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2016-10-19T18:26:00Z</dcterms:created>
  <dcterms:modified xsi:type="dcterms:W3CDTF">2016-10-19T18:26:00Z</dcterms:modified>
</cp:coreProperties>
</file>