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08E" w14:textId="77777777"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lang w:eastAsia="en-CA"/>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lang w:eastAsia="en-CA"/>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4E9EC6E6" w14:textId="436EDC68" w:rsidR="006316F1" w:rsidRPr="00C52F82" w:rsidRDefault="00F413FC">
      <w:pPr>
        <w:tabs>
          <w:tab w:val="center" w:pos="4590"/>
          <w:tab w:val="left" w:pos="6127"/>
        </w:tabs>
        <w:jc w:val="center"/>
        <w:outlineLvl w:val="0"/>
        <w:rPr>
          <w:sz w:val="28"/>
          <w:szCs w:val="28"/>
        </w:rPr>
      </w:pPr>
      <w:r w:rsidRPr="00C52F82">
        <w:rPr>
          <w:rFonts w:eastAsia="Times New Roman" w:cs="Arial"/>
          <w:b/>
          <w:caps/>
          <w:color w:val="000000"/>
          <w:sz w:val="28"/>
          <w:szCs w:val="28"/>
          <w:lang w:eastAsia="en-CA"/>
        </w:rPr>
        <w:t xml:space="preserve">Imagin Medical </w:t>
      </w:r>
      <w:r w:rsidR="00D51E6B">
        <w:rPr>
          <w:rFonts w:eastAsia="Times New Roman" w:cs="Arial"/>
          <w:b/>
          <w:caps/>
          <w:color w:val="000000"/>
          <w:sz w:val="28"/>
          <w:szCs w:val="28"/>
          <w:lang w:eastAsia="en-CA"/>
        </w:rPr>
        <w:t>TO PRESENT AT NOBLE CAPITAL MARKETS’ 15</w:t>
      </w:r>
      <w:r w:rsidR="00D51E6B" w:rsidRPr="00D51E6B">
        <w:rPr>
          <w:rFonts w:eastAsia="Times New Roman" w:cs="Arial"/>
          <w:b/>
          <w:caps/>
          <w:color w:val="000000"/>
          <w:sz w:val="28"/>
          <w:szCs w:val="28"/>
          <w:vertAlign w:val="superscript"/>
          <w:lang w:eastAsia="en-CA"/>
        </w:rPr>
        <w:t>th</w:t>
      </w:r>
      <w:r w:rsidR="00D51E6B">
        <w:rPr>
          <w:rFonts w:eastAsia="Times New Roman" w:cs="Arial"/>
          <w:b/>
          <w:caps/>
          <w:color w:val="000000"/>
          <w:sz w:val="28"/>
          <w:szCs w:val="28"/>
          <w:lang w:eastAsia="en-CA"/>
        </w:rPr>
        <w:t xml:space="preserve"> ANNUAL INVESTOR CONFERENCE</w:t>
      </w:r>
    </w:p>
    <w:p w14:paraId="30F5972A" w14:textId="77777777" w:rsidR="006316F1" w:rsidRDefault="00F413FC">
      <w:pPr>
        <w:tabs>
          <w:tab w:val="center" w:pos="4590"/>
          <w:tab w:val="left" w:pos="6127"/>
        </w:tabs>
        <w:jc w:val="center"/>
        <w:rPr>
          <w:rFonts w:eastAsia="Times New Roman" w:cs="Arial"/>
          <w:b/>
          <w:caps/>
          <w:color w:val="000000"/>
          <w:sz w:val="20"/>
          <w:szCs w:val="20"/>
          <w:lang w:eastAsia="en-CA"/>
        </w:rPr>
      </w:pPr>
      <w:bookmarkStart w:id="0" w:name="_Hlk492647757"/>
      <w:bookmarkEnd w:id="0"/>
      <w:r>
        <w:rPr>
          <w:rFonts w:eastAsia="Times New Roman" w:cs="Arial"/>
          <w:b/>
          <w:caps/>
          <w:color w:val="000000"/>
          <w:sz w:val="20"/>
          <w:szCs w:val="20"/>
          <w:lang w:eastAsia="en-CA"/>
        </w:rPr>
        <w:t>_________________________________________________</w:t>
      </w:r>
    </w:p>
    <w:p w14:paraId="58B4E2F3" w14:textId="77777777" w:rsidR="006316F1" w:rsidRDefault="006316F1">
      <w:pPr>
        <w:shd w:val="clear" w:color="auto" w:fill="FFFFFF"/>
        <w:rPr>
          <w:rFonts w:ascii="Arial" w:eastAsiaTheme="minorEastAsia" w:hAnsi="Arial" w:cs="Arial"/>
          <w:bCs/>
          <w:i/>
          <w:iCs/>
          <w:sz w:val="23"/>
          <w:szCs w:val="23"/>
        </w:rPr>
      </w:pPr>
    </w:p>
    <w:p w14:paraId="4956A4D9" w14:textId="67BBB0DB" w:rsidR="00D51E6B" w:rsidRDefault="00247927" w:rsidP="00307F83">
      <w:pPr>
        <w:shd w:val="clear" w:color="auto" w:fill="FFFFFF"/>
        <w:jc w:val="both"/>
        <w:rPr>
          <w:rFonts w:ascii="Arial" w:eastAsiaTheme="minorEastAsia" w:hAnsi="Arial" w:cs="Arial"/>
          <w:bCs/>
          <w:iCs/>
          <w:color w:val="000000" w:themeColor="text1"/>
          <w:sz w:val="21"/>
          <w:szCs w:val="21"/>
        </w:rPr>
      </w:pPr>
      <w:r w:rsidRPr="00AA2AC9">
        <w:rPr>
          <w:rFonts w:ascii="Arial" w:eastAsiaTheme="minorEastAsia" w:hAnsi="Arial" w:cs="Arial"/>
          <w:b/>
          <w:bCs/>
          <w:iCs/>
          <w:color w:val="000000" w:themeColor="text1"/>
          <w:sz w:val="21"/>
          <w:szCs w:val="21"/>
        </w:rPr>
        <w:t xml:space="preserve">Vancouver, B.C. and Boston, MA, </w:t>
      </w:r>
      <w:r w:rsidR="00C50894">
        <w:rPr>
          <w:rFonts w:ascii="Arial" w:eastAsiaTheme="minorEastAsia" w:hAnsi="Arial" w:cs="Arial"/>
          <w:b/>
          <w:bCs/>
          <w:iCs/>
          <w:color w:val="000000" w:themeColor="text1"/>
          <w:sz w:val="21"/>
          <w:szCs w:val="21"/>
        </w:rPr>
        <w:t>January</w:t>
      </w:r>
      <w:r w:rsidR="00B41503">
        <w:rPr>
          <w:rFonts w:ascii="Arial" w:eastAsiaTheme="minorEastAsia" w:hAnsi="Arial" w:cs="Arial"/>
          <w:b/>
          <w:bCs/>
          <w:iCs/>
          <w:color w:val="000000" w:themeColor="text1"/>
          <w:sz w:val="21"/>
          <w:szCs w:val="21"/>
        </w:rPr>
        <w:t xml:space="preserve"> 2</w:t>
      </w:r>
      <w:r w:rsidR="00810783">
        <w:rPr>
          <w:rFonts w:ascii="Arial" w:eastAsiaTheme="minorEastAsia" w:hAnsi="Arial" w:cs="Arial"/>
          <w:b/>
          <w:bCs/>
          <w:iCs/>
          <w:color w:val="000000" w:themeColor="text1"/>
          <w:sz w:val="21"/>
          <w:szCs w:val="21"/>
        </w:rPr>
        <w:t>3</w:t>
      </w:r>
      <w:r w:rsidR="00B81C68">
        <w:rPr>
          <w:rFonts w:ascii="Arial" w:eastAsiaTheme="minorEastAsia" w:hAnsi="Arial" w:cs="Arial"/>
          <w:b/>
          <w:bCs/>
          <w:iCs/>
          <w:color w:val="000000" w:themeColor="text1"/>
          <w:sz w:val="21"/>
          <w:szCs w:val="21"/>
        </w:rPr>
        <w:t xml:space="preserve">, </w:t>
      </w:r>
      <w:r w:rsidRPr="00AA2AC9">
        <w:rPr>
          <w:rFonts w:ascii="Arial" w:eastAsiaTheme="minorEastAsia" w:hAnsi="Arial" w:cs="Arial"/>
          <w:b/>
          <w:bCs/>
          <w:iCs/>
          <w:color w:val="000000" w:themeColor="text1"/>
          <w:sz w:val="21"/>
          <w:szCs w:val="21"/>
        </w:rPr>
        <w:t>2018</w:t>
      </w:r>
      <w:r w:rsidRPr="00AA2AC9">
        <w:rPr>
          <w:rFonts w:ascii="Arial" w:eastAsiaTheme="minorEastAsia" w:hAnsi="Arial" w:cs="Arial"/>
          <w:bCs/>
          <w:iCs/>
          <w:color w:val="000000" w:themeColor="text1"/>
          <w:sz w:val="21"/>
          <w:szCs w:val="21"/>
        </w:rPr>
        <w:t xml:space="preserve"> – </w:t>
      </w:r>
      <w:proofErr w:type="spellStart"/>
      <w:r w:rsidRPr="00AA2AC9">
        <w:rPr>
          <w:rFonts w:ascii="Arial" w:eastAsiaTheme="minorEastAsia" w:hAnsi="Arial" w:cs="Arial"/>
          <w:bCs/>
          <w:iCs/>
          <w:color w:val="000000" w:themeColor="text1"/>
          <w:sz w:val="21"/>
          <w:szCs w:val="21"/>
        </w:rPr>
        <w:t>Imagin</w:t>
      </w:r>
      <w:proofErr w:type="spellEnd"/>
      <w:r w:rsidRPr="00AA2AC9">
        <w:rPr>
          <w:rFonts w:ascii="Arial" w:eastAsiaTheme="minorEastAsia" w:hAnsi="Arial" w:cs="Arial"/>
          <w:bCs/>
          <w:iCs/>
          <w:color w:val="000000" w:themeColor="text1"/>
          <w:sz w:val="21"/>
          <w:szCs w:val="21"/>
        </w:rPr>
        <w:t xml:space="preserve"> Medical (CSE: IME) (OTCQB: IMEXF) (Frankfurt &amp; Stuttgart Symbol: DPD2) (“</w:t>
      </w:r>
      <w:proofErr w:type="spellStart"/>
      <w:r w:rsidRPr="00AA2AC9">
        <w:rPr>
          <w:rFonts w:ascii="Arial" w:eastAsiaTheme="minorEastAsia" w:hAnsi="Arial" w:cs="Arial"/>
          <w:bCs/>
          <w:iCs/>
          <w:color w:val="000000" w:themeColor="text1"/>
          <w:sz w:val="21"/>
          <w:szCs w:val="21"/>
        </w:rPr>
        <w:t>Imagin</w:t>
      </w:r>
      <w:proofErr w:type="spellEnd"/>
      <w:r w:rsidRPr="00AA2AC9">
        <w:rPr>
          <w:rFonts w:ascii="Arial" w:eastAsiaTheme="minorEastAsia" w:hAnsi="Arial" w:cs="Arial"/>
          <w:bCs/>
          <w:iCs/>
          <w:color w:val="000000" w:themeColor="text1"/>
          <w:sz w:val="21"/>
          <w:szCs w:val="21"/>
        </w:rPr>
        <w:t>” or the “Company”)</w:t>
      </w:r>
      <w:r w:rsidR="00D51E6B">
        <w:rPr>
          <w:rFonts w:ascii="Arial" w:eastAsiaTheme="minorEastAsia" w:hAnsi="Arial" w:cs="Arial"/>
          <w:bCs/>
          <w:iCs/>
          <w:color w:val="000000" w:themeColor="text1"/>
          <w:sz w:val="21"/>
          <w:szCs w:val="21"/>
        </w:rPr>
        <w:t xml:space="preserve">, </w:t>
      </w:r>
      <w:r w:rsidR="00D51E6B" w:rsidRPr="00810783">
        <w:rPr>
          <w:rFonts w:ascii="Arial" w:eastAsiaTheme="minorEastAsia" w:hAnsi="Arial" w:cs="Arial"/>
          <w:bCs/>
          <w:iCs/>
          <w:color w:val="000000" w:themeColor="text1"/>
          <w:sz w:val="21"/>
          <w:szCs w:val="21"/>
        </w:rPr>
        <w:t>an emerging leader in the development and commercialization of advanced medical imaging technologies,</w:t>
      </w:r>
      <w:r w:rsidRPr="00AA2AC9">
        <w:rPr>
          <w:rFonts w:ascii="Arial" w:eastAsiaTheme="minorEastAsia" w:hAnsi="Arial" w:cs="Arial"/>
          <w:bCs/>
          <w:iCs/>
          <w:color w:val="000000" w:themeColor="text1"/>
          <w:sz w:val="21"/>
          <w:szCs w:val="21"/>
        </w:rPr>
        <w:t xml:space="preserve"> </w:t>
      </w:r>
      <w:r w:rsidR="00D51E6B">
        <w:rPr>
          <w:rFonts w:ascii="Arial" w:eastAsiaTheme="minorEastAsia" w:hAnsi="Arial" w:cs="Arial"/>
          <w:bCs/>
          <w:iCs/>
          <w:color w:val="000000" w:themeColor="text1"/>
          <w:sz w:val="21"/>
          <w:szCs w:val="21"/>
        </w:rPr>
        <w:t xml:space="preserve">announced today management will present an update on the Company’s business at </w:t>
      </w:r>
      <w:proofErr w:type="spellStart"/>
      <w:r w:rsidR="00D51E6B" w:rsidRPr="00D51E6B">
        <w:rPr>
          <w:rFonts w:ascii="Arial" w:eastAsiaTheme="minorEastAsia" w:hAnsi="Arial" w:cs="Arial"/>
          <w:bCs/>
          <w:iCs/>
          <w:color w:val="000000" w:themeColor="text1"/>
          <w:sz w:val="21"/>
          <w:szCs w:val="21"/>
        </w:rPr>
        <w:t>NobleConXV</w:t>
      </w:r>
      <w:proofErr w:type="spellEnd"/>
      <w:r w:rsidR="000276B2">
        <w:rPr>
          <w:rFonts w:ascii="Arial" w:eastAsiaTheme="minorEastAsia" w:hAnsi="Arial" w:cs="Arial"/>
          <w:bCs/>
          <w:iCs/>
          <w:color w:val="000000" w:themeColor="text1"/>
          <w:sz w:val="21"/>
          <w:szCs w:val="21"/>
        </w:rPr>
        <w:t xml:space="preserve">, </w:t>
      </w:r>
      <w:r w:rsidR="00D51E6B" w:rsidRPr="00D51E6B">
        <w:rPr>
          <w:rFonts w:ascii="Arial" w:eastAsiaTheme="minorEastAsia" w:hAnsi="Arial" w:cs="Arial"/>
          <w:bCs/>
          <w:iCs/>
          <w:color w:val="000000" w:themeColor="text1"/>
          <w:sz w:val="21"/>
          <w:szCs w:val="21"/>
        </w:rPr>
        <w:t>Noble Capital Markets’ Fifteenth Annual Investor Conference</w:t>
      </w:r>
      <w:r w:rsidR="000276B2">
        <w:rPr>
          <w:rFonts w:ascii="Arial" w:eastAsiaTheme="minorEastAsia" w:hAnsi="Arial" w:cs="Arial"/>
          <w:bCs/>
          <w:iCs/>
          <w:color w:val="000000" w:themeColor="text1"/>
          <w:sz w:val="21"/>
          <w:szCs w:val="21"/>
        </w:rPr>
        <w:t xml:space="preserve">, on Tuesday, January 29, 2019, at 12:00 p.m. Eastern Time at the </w:t>
      </w:r>
      <w:r w:rsidR="000276B2" w:rsidRPr="000276B2">
        <w:rPr>
          <w:rFonts w:ascii="Arial" w:eastAsiaTheme="minorEastAsia" w:hAnsi="Arial" w:cs="Arial"/>
          <w:bCs/>
          <w:iCs/>
          <w:color w:val="000000" w:themeColor="text1"/>
          <w:sz w:val="21"/>
          <w:szCs w:val="21"/>
        </w:rPr>
        <w:t>W Hotel</w:t>
      </w:r>
      <w:r w:rsidR="000276B2">
        <w:rPr>
          <w:rFonts w:ascii="Arial" w:eastAsiaTheme="minorEastAsia" w:hAnsi="Arial" w:cs="Arial"/>
          <w:bCs/>
          <w:iCs/>
          <w:color w:val="000000" w:themeColor="text1"/>
          <w:sz w:val="21"/>
          <w:szCs w:val="21"/>
        </w:rPr>
        <w:t xml:space="preserve"> in </w:t>
      </w:r>
      <w:r w:rsidR="000276B2" w:rsidRPr="000276B2">
        <w:rPr>
          <w:rFonts w:ascii="Arial" w:eastAsiaTheme="minorEastAsia" w:hAnsi="Arial" w:cs="Arial"/>
          <w:bCs/>
          <w:iCs/>
          <w:color w:val="000000" w:themeColor="text1"/>
          <w:sz w:val="21"/>
          <w:szCs w:val="21"/>
        </w:rPr>
        <w:t xml:space="preserve">Fort Lauderdale, </w:t>
      </w:r>
      <w:r w:rsidR="000276B2">
        <w:rPr>
          <w:rFonts w:ascii="Arial" w:eastAsiaTheme="minorEastAsia" w:hAnsi="Arial" w:cs="Arial"/>
          <w:bCs/>
          <w:iCs/>
          <w:color w:val="000000" w:themeColor="text1"/>
          <w:sz w:val="21"/>
          <w:szCs w:val="21"/>
        </w:rPr>
        <w:t>FL.</w:t>
      </w:r>
    </w:p>
    <w:p w14:paraId="1ED020BC" w14:textId="77777777" w:rsidR="00D51E6B" w:rsidRDefault="00D51E6B" w:rsidP="00307F83">
      <w:pPr>
        <w:shd w:val="clear" w:color="auto" w:fill="FFFFFF"/>
        <w:jc w:val="both"/>
        <w:rPr>
          <w:rFonts w:ascii="Arial" w:eastAsiaTheme="minorEastAsia" w:hAnsi="Arial" w:cs="Arial"/>
          <w:bCs/>
          <w:iCs/>
          <w:color w:val="000000" w:themeColor="text1"/>
          <w:sz w:val="21"/>
          <w:szCs w:val="21"/>
        </w:rPr>
      </w:pPr>
    </w:p>
    <w:p w14:paraId="47C9CB31" w14:textId="1A129058" w:rsidR="00D51E6B" w:rsidRDefault="000276B2" w:rsidP="00307F83">
      <w:pPr>
        <w:shd w:val="clear" w:color="auto" w:fill="FFFFFF"/>
        <w:jc w:val="both"/>
        <w:rPr>
          <w:rFonts w:ascii="Arial" w:eastAsiaTheme="minorEastAsia" w:hAnsi="Arial" w:cs="Arial"/>
          <w:bCs/>
          <w:iCs/>
          <w:color w:val="000000" w:themeColor="text1"/>
          <w:sz w:val="21"/>
          <w:szCs w:val="21"/>
        </w:rPr>
      </w:pPr>
      <w:r>
        <w:rPr>
          <w:rFonts w:ascii="Arial" w:eastAsiaTheme="minorEastAsia" w:hAnsi="Arial" w:cs="Arial"/>
          <w:bCs/>
          <w:iCs/>
          <w:color w:val="000000" w:themeColor="text1"/>
          <w:sz w:val="21"/>
          <w:szCs w:val="21"/>
        </w:rPr>
        <w:t xml:space="preserve">A webcast of the presentation </w:t>
      </w:r>
      <w:r w:rsidR="00FB4BDD">
        <w:rPr>
          <w:rFonts w:ascii="Arial" w:eastAsiaTheme="minorEastAsia" w:hAnsi="Arial" w:cs="Arial"/>
          <w:bCs/>
          <w:iCs/>
          <w:color w:val="000000" w:themeColor="text1"/>
          <w:sz w:val="21"/>
          <w:szCs w:val="21"/>
        </w:rPr>
        <w:t>will be available the following day o</w:t>
      </w:r>
      <w:r>
        <w:rPr>
          <w:rFonts w:ascii="Arial" w:eastAsiaTheme="minorEastAsia" w:hAnsi="Arial" w:cs="Arial"/>
          <w:bCs/>
          <w:iCs/>
          <w:color w:val="000000" w:themeColor="text1"/>
          <w:sz w:val="21"/>
          <w:szCs w:val="21"/>
        </w:rPr>
        <w:t xml:space="preserve">n the Company’s website at </w:t>
      </w:r>
      <w:hyperlink r:id="rId10" w:history="1">
        <w:r w:rsidRPr="0076504B">
          <w:rPr>
            <w:rStyle w:val="Hyperlink"/>
            <w:rFonts w:ascii="Arial" w:eastAsiaTheme="minorEastAsia" w:hAnsi="Arial" w:cs="Arial"/>
            <w:bCs/>
            <w:iCs/>
            <w:sz w:val="21"/>
            <w:szCs w:val="21"/>
          </w:rPr>
          <w:t>www.imaginmedical.com</w:t>
        </w:r>
      </w:hyperlink>
      <w:r>
        <w:rPr>
          <w:rFonts w:ascii="Arial" w:eastAsiaTheme="minorEastAsia" w:hAnsi="Arial" w:cs="Arial"/>
          <w:bCs/>
          <w:iCs/>
          <w:color w:val="000000" w:themeColor="text1"/>
          <w:sz w:val="21"/>
          <w:szCs w:val="21"/>
        </w:rPr>
        <w:t xml:space="preserve"> in the ‘Investors’ section</w:t>
      </w:r>
      <w:r w:rsidR="006E1402">
        <w:rPr>
          <w:rFonts w:ascii="Arial" w:eastAsiaTheme="minorEastAsia" w:hAnsi="Arial" w:cs="Arial"/>
          <w:bCs/>
          <w:iCs/>
          <w:color w:val="000000" w:themeColor="text1"/>
          <w:sz w:val="21"/>
          <w:szCs w:val="21"/>
        </w:rPr>
        <w:t xml:space="preserve">, and will be </w:t>
      </w:r>
      <w:r w:rsidRPr="000276B2">
        <w:rPr>
          <w:rFonts w:ascii="Arial" w:eastAsiaTheme="minorEastAsia" w:hAnsi="Arial" w:cs="Arial"/>
          <w:bCs/>
          <w:iCs/>
          <w:color w:val="000000" w:themeColor="text1"/>
          <w:sz w:val="21"/>
          <w:szCs w:val="21"/>
        </w:rPr>
        <w:t xml:space="preserve">archived </w:t>
      </w:r>
      <w:bookmarkStart w:id="1" w:name="_GoBack"/>
      <w:bookmarkEnd w:id="1"/>
      <w:r w:rsidRPr="000276B2">
        <w:rPr>
          <w:rFonts w:ascii="Arial" w:eastAsiaTheme="minorEastAsia" w:hAnsi="Arial" w:cs="Arial"/>
          <w:bCs/>
          <w:iCs/>
          <w:color w:val="000000" w:themeColor="text1"/>
          <w:sz w:val="21"/>
          <w:szCs w:val="21"/>
        </w:rPr>
        <w:t xml:space="preserve">for </w:t>
      </w:r>
      <w:r>
        <w:rPr>
          <w:rFonts w:ascii="Arial" w:eastAsiaTheme="minorEastAsia" w:hAnsi="Arial" w:cs="Arial"/>
          <w:bCs/>
          <w:iCs/>
          <w:color w:val="000000" w:themeColor="text1"/>
          <w:sz w:val="21"/>
          <w:szCs w:val="21"/>
        </w:rPr>
        <w:t>9</w:t>
      </w:r>
      <w:r w:rsidRPr="000276B2">
        <w:rPr>
          <w:rFonts w:ascii="Arial" w:eastAsiaTheme="minorEastAsia" w:hAnsi="Arial" w:cs="Arial"/>
          <w:bCs/>
          <w:iCs/>
          <w:color w:val="000000" w:themeColor="text1"/>
          <w:sz w:val="21"/>
          <w:szCs w:val="21"/>
        </w:rPr>
        <w:t>0 days.</w:t>
      </w:r>
    </w:p>
    <w:p w14:paraId="5CAD1475" w14:textId="77777777" w:rsidR="000276B2" w:rsidRDefault="000276B2" w:rsidP="00C50894">
      <w:pPr>
        <w:shd w:val="clear" w:color="auto" w:fill="FFFFFF"/>
        <w:jc w:val="both"/>
        <w:rPr>
          <w:rFonts w:ascii="Arial" w:eastAsiaTheme="minorEastAsia" w:hAnsi="Arial" w:cs="Arial"/>
          <w:bCs/>
          <w:iCs/>
          <w:color w:val="000000" w:themeColor="text1"/>
          <w:sz w:val="21"/>
          <w:szCs w:val="21"/>
        </w:rPr>
      </w:pPr>
    </w:p>
    <w:p w14:paraId="676F2BD3" w14:textId="5CBD13CA" w:rsidR="00C50894" w:rsidRPr="00AA2AC9" w:rsidRDefault="00C50894" w:rsidP="00C50894">
      <w:pPr>
        <w:shd w:val="clear" w:color="auto" w:fill="FFFFFF"/>
        <w:jc w:val="both"/>
        <w:rPr>
          <w:rFonts w:ascii="Arial" w:hAnsi="Arial" w:cs="Arial"/>
          <w:b/>
          <w:color w:val="000000" w:themeColor="text1"/>
          <w:sz w:val="21"/>
          <w:szCs w:val="21"/>
        </w:rPr>
      </w:pPr>
      <w:r w:rsidRPr="00C04116">
        <w:rPr>
          <w:rFonts w:ascii="Arial" w:hAnsi="Arial" w:cs="Arial"/>
          <w:b/>
          <w:color w:val="000000" w:themeColor="text1"/>
          <w:sz w:val="21"/>
          <w:szCs w:val="21"/>
        </w:rPr>
        <w:t>Ab</w:t>
      </w:r>
      <w:r w:rsidRPr="00AA2AC9">
        <w:rPr>
          <w:rFonts w:ascii="Arial" w:hAnsi="Arial" w:cs="Arial"/>
          <w:b/>
          <w:color w:val="000000" w:themeColor="text1"/>
          <w:sz w:val="21"/>
          <w:szCs w:val="21"/>
        </w:rPr>
        <w:t xml:space="preserve">out </w:t>
      </w:r>
      <w:proofErr w:type="spellStart"/>
      <w:r w:rsidRPr="00AA2AC9">
        <w:rPr>
          <w:rFonts w:ascii="Arial" w:hAnsi="Arial" w:cs="Arial"/>
          <w:b/>
          <w:color w:val="000000" w:themeColor="text1"/>
          <w:sz w:val="21"/>
          <w:szCs w:val="21"/>
        </w:rPr>
        <w:t>Imagin</w:t>
      </w:r>
      <w:proofErr w:type="spellEnd"/>
      <w:r w:rsidRPr="00AA2AC9">
        <w:rPr>
          <w:rFonts w:ascii="Arial" w:hAnsi="Arial" w:cs="Arial"/>
          <w:b/>
          <w:color w:val="000000" w:themeColor="text1"/>
          <w:sz w:val="21"/>
          <w:szCs w:val="21"/>
        </w:rPr>
        <w:t xml:space="preserve"> Medical</w:t>
      </w:r>
    </w:p>
    <w:p w14:paraId="2EF12461" w14:textId="77777777" w:rsidR="00C50894" w:rsidRPr="00AA2AC9" w:rsidRDefault="00C50894" w:rsidP="00C50894">
      <w:pPr>
        <w:jc w:val="both"/>
        <w:rPr>
          <w:rFonts w:ascii="Arial" w:hAnsi="Arial" w:cs="Arial"/>
          <w:b/>
          <w:color w:val="000000" w:themeColor="text1"/>
          <w:sz w:val="21"/>
          <w:szCs w:val="21"/>
        </w:rPr>
      </w:pPr>
    </w:p>
    <w:p w14:paraId="2B1666E0" w14:textId="38DB6B99" w:rsidR="00D51E6B" w:rsidRPr="00D51E6B" w:rsidRDefault="00D51E6B" w:rsidP="00F92B45">
      <w:pPr>
        <w:jc w:val="both"/>
        <w:rPr>
          <w:rFonts w:ascii="Arial" w:hAnsi="Arial" w:cs="Arial"/>
          <w:color w:val="000000" w:themeColor="text1"/>
          <w:sz w:val="21"/>
          <w:szCs w:val="21"/>
        </w:rPr>
      </w:pPr>
      <w:proofErr w:type="spellStart"/>
      <w:r w:rsidRPr="00D51E6B">
        <w:rPr>
          <w:rFonts w:ascii="Arial" w:hAnsi="Arial" w:cs="Arial"/>
          <w:color w:val="000000" w:themeColor="text1"/>
          <w:sz w:val="21"/>
          <w:szCs w:val="21"/>
        </w:rPr>
        <w:t>Imagin</w:t>
      </w:r>
      <w:proofErr w:type="spellEnd"/>
      <w:r w:rsidRPr="00D51E6B">
        <w:rPr>
          <w:rFonts w:ascii="Arial" w:hAnsi="Arial" w:cs="Arial"/>
          <w:color w:val="000000" w:themeColor="text1"/>
          <w:sz w:val="21"/>
          <w:szCs w:val="21"/>
        </w:rPr>
        <w:t xml:space="preserve"> is developing powerful new imaging solutions for the detection and visualization of</w:t>
      </w:r>
      <w:r w:rsidR="00F92B45">
        <w:rPr>
          <w:rFonts w:ascii="Arial" w:hAnsi="Arial" w:cs="Arial"/>
          <w:color w:val="000000" w:themeColor="text1"/>
          <w:sz w:val="21"/>
          <w:szCs w:val="21"/>
        </w:rPr>
        <w:t xml:space="preserve"> </w:t>
      </w:r>
      <w:r w:rsidRPr="00D51E6B">
        <w:rPr>
          <w:rFonts w:ascii="Arial" w:hAnsi="Arial" w:cs="Arial"/>
          <w:color w:val="000000" w:themeColor="text1"/>
          <w:sz w:val="21"/>
          <w:szCs w:val="21"/>
        </w:rPr>
        <w:t>cancer. The Company believes its technology will radically improve physicians’ ability to detect</w:t>
      </w:r>
      <w:r w:rsidR="00F92B45">
        <w:rPr>
          <w:rFonts w:ascii="Arial" w:hAnsi="Arial" w:cs="Arial"/>
          <w:color w:val="000000" w:themeColor="text1"/>
          <w:sz w:val="21"/>
          <w:szCs w:val="21"/>
        </w:rPr>
        <w:t xml:space="preserve"> </w:t>
      </w:r>
      <w:r w:rsidRPr="00D51E6B">
        <w:rPr>
          <w:rFonts w:ascii="Arial" w:hAnsi="Arial" w:cs="Arial"/>
          <w:color w:val="000000" w:themeColor="text1"/>
          <w:sz w:val="21"/>
          <w:szCs w:val="21"/>
        </w:rPr>
        <w:t>cancer with minimally invasive endoscopes, improving their ability to visualize, identify and</w:t>
      </w:r>
      <w:r w:rsidR="00F92B45">
        <w:rPr>
          <w:rFonts w:ascii="Arial" w:hAnsi="Arial" w:cs="Arial"/>
          <w:color w:val="000000" w:themeColor="text1"/>
          <w:sz w:val="21"/>
          <w:szCs w:val="21"/>
        </w:rPr>
        <w:t xml:space="preserve"> </w:t>
      </w:r>
      <w:r w:rsidRPr="00D51E6B">
        <w:rPr>
          <w:rFonts w:ascii="Arial" w:hAnsi="Arial" w:cs="Arial"/>
          <w:color w:val="000000" w:themeColor="text1"/>
          <w:sz w:val="21"/>
          <w:szCs w:val="21"/>
        </w:rPr>
        <w:t xml:space="preserve">remove cancerous cells. </w:t>
      </w:r>
      <w:proofErr w:type="spellStart"/>
      <w:r w:rsidRPr="00D51E6B">
        <w:rPr>
          <w:rFonts w:ascii="Arial" w:hAnsi="Arial" w:cs="Arial"/>
          <w:color w:val="000000" w:themeColor="text1"/>
          <w:sz w:val="21"/>
          <w:szCs w:val="21"/>
        </w:rPr>
        <w:t>Imagin’s</w:t>
      </w:r>
      <w:proofErr w:type="spellEnd"/>
      <w:r w:rsidRPr="00D51E6B">
        <w:rPr>
          <w:rFonts w:ascii="Arial" w:hAnsi="Arial" w:cs="Arial"/>
          <w:color w:val="000000" w:themeColor="text1"/>
          <w:sz w:val="21"/>
          <w:szCs w:val="21"/>
        </w:rPr>
        <w:t xml:space="preserve"> initial target market is bladder cancer, the sixth most common</w:t>
      </w:r>
    </w:p>
    <w:p w14:paraId="58FCB125" w14:textId="009D41AB" w:rsidR="00D51E6B" w:rsidRPr="00D51E6B" w:rsidRDefault="00D51E6B" w:rsidP="00F92B45">
      <w:pPr>
        <w:jc w:val="both"/>
        <w:rPr>
          <w:rFonts w:ascii="Arial" w:hAnsi="Arial" w:cs="Arial"/>
          <w:color w:val="000000" w:themeColor="text1"/>
          <w:sz w:val="21"/>
          <w:szCs w:val="21"/>
        </w:rPr>
      </w:pPr>
      <w:r w:rsidRPr="00D51E6B">
        <w:rPr>
          <w:rFonts w:ascii="Arial" w:hAnsi="Arial" w:cs="Arial"/>
          <w:color w:val="000000" w:themeColor="text1"/>
          <w:sz w:val="21"/>
          <w:szCs w:val="21"/>
        </w:rPr>
        <w:t>cancer in the U.S., and the costliest cancer to treat due to a greater than 50% recurrence rate.</w:t>
      </w:r>
      <w:r w:rsidR="00F92B45">
        <w:rPr>
          <w:rFonts w:ascii="Arial" w:hAnsi="Arial" w:cs="Arial"/>
          <w:color w:val="000000" w:themeColor="text1"/>
          <w:sz w:val="21"/>
          <w:szCs w:val="21"/>
        </w:rPr>
        <w:t xml:space="preserve"> </w:t>
      </w:r>
      <w:r w:rsidRPr="00D51E6B">
        <w:rPr>
          <w:rFonts w:ascii="Arial" w:hAnsi="Arial" w:cs="Arial"/>
          <w:color w:val="000000" w:themeColor="text1"/>
          <w:sz w:val="21"/>
          <w:szCs w:val="21"/>
        </w:rPr>
        <w:t xml:space="preserve">Developed at the Lawrence Livermore National Laboratory, </w:t>
      </w:r>
      <w:proofErr w:type="spellStart"/>
      <w:r w:rsidRPr="00D51E6B">
        <w:rPr>
          <w:rFonts w:ascii="Arial" w:hAnsi="Arial" w:cs="Arial"/>
          <w:color w:val="000000" w:themeColor="text1"/>
          <w:sz w:val="21"/>
          <w:szCs w:val="21"/>
        </w:rPr>
        <w:t>Imagin’s</w:t>
      </w:r>
      <w:proofErr w:type="spellEnd"/>
      <w:r w:rsidRPr="00D51E6B">
        <w:rPr>
          <w:rFonts w:ascii="Arial" w:hAnsi="Arial" w:cs="Arial"/>
          <w:color w:val="000000" w:themeColor="text1"/>
          <w:sz w:val="21"/>
          <w:szCs w:val="21"/>
        </w:rPr>
        <w:t xml:space="preserve"> advanced, ultrasensitive</w:t>
      </w:r>
      <w:r w:rsidR="00F92B45">
        <w:rPr>
          <w:rFonts w:ascii="Arial" w:hAnsi="Arial" w:cs="Arial"/>
          <w:color w:val="000000" w:themeColor="text1"/>
          <w:sz w:val="21"/>
          <w:szCs w:val="21"/>
        </w:rPr>
        <w:t xml:space="preserve"> </w:t>
      </w:r>
      <w:r w:rsidRPr="00D51E6B">
        <w:rPr>
          <w:rFonts w:ascii="Arial" w:hAnsi="Arial" w:cs="Arial"/>
          <w:color w:val="000000" w:themeColor="text1"/>
          <w:sz w:val="21"/>
          <w:szCs w:val="21"/>
        </w:rPr>
        <w:t>imaging technology is based upon improved optical designs and advanced light sensors. Learn</w:t>
      </w:r>
    </w:p>
    <w:p w14:paraId="7584B098" w14:textId="3B045C42" w:rsidR="00D51E6B" w:rsidRDefault="00D51E6B" w:rsidP="00F92B45">
      <w:pPr>
        <w:jc w:val="both"/>
        <w:rPr>
          <w:rFonts w:ascii="Arial" w:hAnsi="Arial" w:cs="Arial"/>
          <w:color w:val="000000" w:themeColor="text1"/>
          <w:sz w:val="21"/>
          <w:szCs w:val="21"/>
        </w:rPr>
      </w:pPr>
      <w:r w:rsidRPr="00D51E6B">
        <w:rPr>
          <w:rFonts w:ascii="Arial" w:hAnsi="Arial" w:cs="Arial"/>
          <w:color w:val="000000" w:themeColor="text1"/>
          <w:sz w:val="21"/>
          <w:szCs w:val="21"/>
        </w:rPr>
        <w:t xml:space="preserve">more at </w:t>
      </w:r>
      <w:hyperlink r:id="rId11" w:history="1">
        <w:r w:rsidRPr="0076504B">
          <w:rPr>
            <w:rStyle w:val="Hyperlink"/>
            <w:rFonts w:ascii="Arial" w:hAnsi="Arial" w:cs="Arial"/>
            <w:sz w:val="21"/>
            <w:szCs w:val="21"/>
          </w:rPr>
          <w:t>www.imaginmedical.com</w:t>
        </w:r>
      </w:hyperlink>
      <w:r w:rsidRPr="00D51E6B">
        <w:rPr>
          <w:rFonts w:ascii="Arial" w:hAnsi="Arial" w:cs="Arial"/>
          <w:color w:val="000000" w:themeColor="text1"/>
          <w:sz w:val="21"/>
          <w:szCs w:val="21"/>
        </w:rPr>
        <w:t>.</w:t>
      </w:r>
    </w:p>
    <w:p w14:paraId="01A1CD76" w14:textId="77777777" w:rsidR="00D51E6B" w:rsidRDefault="00D51E6B" w:rsidP="00D51E6B">
      <w:pPr>
        <w:jc w:val="both"/>
        <w:rPr>
          <w:rFonts w:ascii="Arial" w:hAnsi="Arial" w:cs="Arial"/>
          <w:b/>
          <w:i/>
          <w:color w:val="000000" w:themeColor="text1"/>
          <w:sz w:val="21"/>
          <w:szCs w:val="21"/>
        </w:rPr>
      </w:pPr>
    </w:p>
    <w:p w14:paraId="175D0404" w14:textId="31541476" w:rsidR="00C50894" w:rsidRPr="00AA2AC9" w:rsidRDefault="00C50894" w:rsidP="00D51E6B">
      <w:pPr>
        <w:jc w:val="both"/>
        <w:rPr>
          <w:rFonts w:ascii="Arial" w:hAnsi="Arial" w:cs="Arial"/>
          <w:b/>
          <w:i/>
          <w:color w:val="000000" w:themeColor="text1"/>
          <w:sz w:val="21"/>
          <w:szCs w:val="21"/>
        </w:rPr>
      </w:pPr>
      <w:r w:rsidRPr="00AA2AC9">
        <w:rPr>
          <w:rFonts w:ascii="Arial" w:hAnsi="Arial" w:cs="Arial"/>
          <w:b/>
          <w:i/>
          <w:color w:val="000000" w:themeColor="text1"/>
          <w:sz w:val="21"/>
          <w:szCs w:val="21"/>
        </w:rPr>
        <w:t xml:space="preserve">Forward-Looking Statements </w:t>
      </w:r>
    </w:p>
    <w:p w14:paraId="666FC1E7" w14:textId="77777777" w:rsidR="00C50894" w:rsidRPr="00AA2AC9" w:rsidRDefault="00C50894" w:rsidP="00C50894">
      <w:pPr>
        <w:jc w:val="both"/>
        <w:rPr>
          <w:rFonts w:ascii="Arial" w:hAnsi="Arial" w:cs="Arial"/>
          <w:i/>
          <w:color w:val="000000" w:themeColor="text1"/>
          <w:sz w:val="21"/>
          <w:szCs w:val="21"/>
        </w:rPr>
      </w:pPr>
    </w:p>
    <w:p w14:paraId="686E9A73" w14:textId="5B328DBC" w:rsidR="00C50894" w:rsidRPr="00AA2AC9" w:rsidRDefault="00C50894" w:rsidP="00C50894">
      <w:pPr>
        <w:jc w:val="both"/>
        <w:rPr>
          <w:rFonts w:ascii="Arial" w:hAnsi="Arial" w:cs="Arial"/>
          <w:i/>
          <w:color w:val="000000" w:themeColor="text1"/>
          <w:sz w:val="21"/>
          <w:szCs w:val="21"/>
        </w:rPr>
      </w:pPr>
      <w:r w:rsidRPr="00AA2AC9">
        <w:rPr>
          <w:rFonts w:ascii="Arial" w:hAnsi="Arial" w:cs="Arial"/>
          <w:i/>
          <w:color w:val="000000" w:themeColor="text1"/>
          <w:sz w:val="21"/>
          <w:szCs w:val="21"/>
        </w:rPr>
        <w:t xml:space="preserve">Information set forth in </w:t>
      </w:r>
      <w:r>
        <w:rPr>
          <w:rFonts w:ascii="Arial" w:hAnsi="Arial" w:cs="Arial"/>
          <w:i/>
          <w:color w:val="000000" w:themeColor="text1"/>
          <w:sz w:val="21"/>
          <w:szCs w:val="21"/>
        </w:rPr>
        <w:t xml:space="preserve">the corporate presentation referenced in this press release </w:t>
      </w:r>
      <w:r w:rsidRPr="00AA2AC9">
        <w:rPr>
          <w:rFonts w:ascii="Arial" w:hAnsi="Arial" w:cs="Arial"/>
          <w:i/>
          <w:color w:val="000000" w:themeColor="text1"/>
          <w:sz w:val="21"/>
          <w:szCs w:val="21"/>
        </w:rPr>
        <w:t xml:space="preserve">contains forward-looking statements. These statements reflect management’s current estimates, beliefs, intentions and expectations; they are not </w:t>
      </w:r>
      <w:proofErr w:type="gramStart"/>
      <w:r w:rsidRPr="00AA2AC9">
        <w:rPr>
          <w:rFonts w:ascii="Arial" w:hAnsi="Arial" w:cs="Arial"/>
          <w:i/>
          <w:color w:val="000000" w:themeColor="text1"/>
          <w:sz w:val="21"/>
          <w:szCs w:val="21"/>
        </w:rPr>
        <w:t>guarantees</w:t>
      </w:r>
      <w:proofErr w:type="gramEnd"/>
      <w:r w:rsidRPr="00AA2AC9">
        <w:rPr>
          <w:rFonts w:ascii="Arial" w:hAnsi="Arial" w:cs="Arial"/>
          <w:i/>
          <w:color w:val="000000" w:themeColor="text1"/>
          <w:sz w:val="21"/>
          <w:szCs w:val="21"/>
        </w:rPr>
        <w:t xml:space="preserve">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2E2CE1B2" w14:textId="77777777" w:rsidR="00C50894" w:rsidRPr="00AA2AC9" w:rsidRDefault="00C50894">
      <w:pPr>
        <w:jc w:val="both"/>
        <w:rPr>
          <w:rFonts w:ascii="Arial" w:hAnsi="Arial" w:cs="Arial"/>
          <w:b/>
          <w:color w:val="000000" w:themeColor="text1"/>
          <w:sz w:val="21"/>
          <w:szCs w:val="21"/>
        </w:rPr>
      </w:pPr>
    </w:p>
    <w:p w14:paraId="6A974AC3" w14:textId="3DF79D33" w:rsidR="000564EC" w:rsidRPr="00AA2AC9" w:rsidRDefault="00030A54" w:rsidP="00307F83">
      <w:pPr>
        <w:jc w:val="both"/>
        <w:rPr>
          <w:rFonts w:ascii="Arial" w:hAnsi="Arial" w:cs="Arial"/>
          <w:b/>
          <w:color w:val="000000" w:themeColor="text1"/>
          <w:sz w:val="21"/>
          <w:szCs w:val="21"/>
        </w:rPr>
      </w:pPr>
      <w:r>
        <w:rPr>
          <w:rFonts w:ascii="Arial" w:hAnsi="Arial" w:cs="Arial"/>
          <w:b/>
          <w:color w:val="000000" w:themeColor="text1"/>
          <w:sz w:val="21"/>
          <w:szCs w:val="21"/>
        </w:rPr>
        <w:t>Contact</w:t>
      </w:r>
      <w:r w:rsidR="000564EC" w:rsidRPr="00AA2AC9">
        <w:rPr>
          <w:rFonts w:ascii="Arial" w:hAnsi="Arial" w:cs="Arial"/>
          <w:b/>
          <w:color w:val="000000" w:themeColor="text1"/>
          <w:sz w:val="21"/>
          <w:szCs w:val="21"/>
        </w:rPr>
        <w:t>:</w:t>
      </w:r>
    </w:p>
    <w:p w14:paraId="2D6078D8" w14:textId="77777777" w:rsidR="000564EC" w:rsidRPr="00AA2AC9" w:rsidRDefault="000564EC" w:rsidP="00307F83">
      <w:pPr>
        <w:jc w:val="both"/>
        <w:rPr>
          <w:rFonts w:ascii="Arial" w:hAnsi="Arial" w:cs="Arial"/>
          <w:color w:val="000000" w:themeColor="text1"/>
          <w:sz w:val="21"/>
          <w:szCs w:val="21"/>
        </w:rPr>
      </w:pPr>
    </w:p>
    <w:p w14:paraId="554E1FF2" w14:textId="77777777" w:rsidR="000564EC" w:rsidRPr="00AA2AC9"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 xml:space="preserve">Stephen Kilmer, Investor Relations </w:t>
      </w:r>
    </w:p>
    <w:p w14:paraId="312C6DA4" w14:textId="77777777" w:rsidR="000564EC" w:rsidRPr="00AA2AC9"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Telephone: 647-872-4849</w:t>
      </w:r>
    </w:p>
    <w:p w14:paraId="1077078B" w14:textId="77777777" w:rsidR="000564EC" w:rsidRPr="00AA2AC9"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 xml:space="preserve">Email: </w:t>
      </w:r>
      <w:hyperlink r:id="rId12" w:history="1">
        <w:r w:rsidRPr="00AA2AC9">
          <w:rPr>
            <w:rStyle w:val="Hyperlink"/>
            <w:rFonts w:ascii="Arial" w:hAnsi="Arial" w:cs="Arial"/>
            <w:color w:val="000000" w:themeColor="text1"/>
            <w:sz w:val="21"/>
            <w:szCs w:val="21"/>
          </w:rPr>
          <w:t>stephen@kilmerlucas.com</w:t>
        </w:r>
      </w:hyperlink>
      <w:r w:rsidRPr="00AA2AC9">
        <w:rPr>
          <w:rFonts w:ascii="Arial" w:hAnsi="Arial" w:cs="Arial"/>
          <w:color w:val="000000" w:themeColor="text1"/>
          <w:sz w:val="21"/>
          <w:szCs w:val="21"/>
        </w:rPr>
        <w:t xml:space="preserve"> </w:t>
      </w:r>
    </w:p>
    <w:p w14:paraId="5B4AAAA8" w14:textId="45D2AAF0" w:rsidR="00C50894" w:rsidRDefault="00C50894" w:rsidP="00307F83">
      <w:pPr>
        <w:jc w:val="both"/>
        <w:rPr>
          <w:rStyle w:val="Hyperlink"/>
          <w:rFonts w:ascii="Arial" w:hAnsi="Arial" w:cs="Arial"/>
          <w:color w:val="000000" w:themeColor="text1"/>
          <w:sz w:val="21"/>
          <w:szCs w:val="21"/>
        </w:rPr>
      </w:pPr>
    </w:p>
    <w:p w14:paraId="4366D931" w14:textId="77777777" w:rsidR="00C50894" w:rsidRDefault="00C50894" w:rsidP="00307F83">
      <w:pPr>
        <w:jc w:val="both"/>
        <w:rPr>
          <w:rStyle w:val="Hyperlink"/>
          <w:rFonts w:ascii="Arial" w:hAnsi="Arial" w:cs="Arial"/>
          <w:color w:val="000000" w:themeColor="text1"/>
          <w:sz w:val="21"/>
          <w:szCs w:val="21"/>
          <w:u w:val="none"/>
        </w:rPr>
      </w:pPr>
    </w:p>
    <w:p w14:paraId="112A4911" w14:textId="10618BCF" w:rsidR="009A7824" w:rsidRDefault="00C50894" w:rsidP="00307F83">
      <w:pPr>
        <w:jc w:val="both"/>
        <w:rPr>
          <w:rFonts w:ascii="Arial" w:hAnsi="Arial" w:cs="Arial"/>
          <w:color w:val="000000" w:themeColor="text1"/>
          <w:sz w:val="21"/>
          <w:szCs w:val="21"/>
        </w:rPr>
      </w:pPr>
      <w:r w:rsidRPr="00C50894">
        <w:rPr>
          <w:rStyle w:val="Hyperlink"/>
          <w:rFonts w:ascii="Arial" w:hAnsi="Arial" w:cs="Arial"/>
          <w:color w:val="000000" w:themeColor="text1"/>
          <w:sz w:val="21"/>
          <w:szCs w:val="21"/>
          <w:u w:val="none"/>
        </w:rPr>
        <w:t>NR-2018-IME #2</w:t>
      </w:r>
      <w:r w:rsidR="00D51E6B">
        <w:rPr>
          <w:rStyle w:val="Hyperlink"/>
          <w:rFonts w:ascii="Arial" w:hAnsi="Arial" w:cs="Arial"/>
          <w:color w:val="000000" w:themeColor="text1"/>
          <w:sz w:val="21"/>
          <w:szCs w:val="21"/>
          <w:u w:val="none"/>
        </w:rPr>
        <w:t>8</w:t>
      </w:r>
    </w:p>
    <w:p w14:paraId="32732749" w14:textId="7EEED7B3" w:rsidR="006316F1" w:rsidRPr="00AA2AC9" w:rsidRDefault="006316F1" w:rsidP="00627868">
      <w:pPr>
        <w:tabs>
          <w:tab w:val="left" w:pos="270"/>
          <w:tab w:val="center" w:pos="4590"/>
          <w:tab w:val="left" w:pos="6127"/>
        </w:tabs>
        <w:rPr>
          <w:color w:val="000000" w:themeColor="text1"/>
        </w:rPr>
      </w:pPr>
    </w:p>
    <w:sectPr w:rsidR="006316F1" w:rsidRPr="00AA2AC9">
      <w:headerReference w:type="default" r:id="rId13"/>
      <w:footerReference w:type="default" r:id="rId14"/>
      <w:headerReference w:type="first" r:id="rId15"/>
      <w:footerReference w:type="first" r:id="rId16"/>
      <w:pgSz w:w="12240" w:h="15840"/>
      <w:pgMar w:top="333" w:right="1800" w:bottom="90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D85A" w14:textId="77777777" w:rsidR="00DC78C6" w:rsidRDefault="00DC78C6">
      <w:r>
        <w:separator/>
      </w:r>
    </w:p>
  </w:endnote>
  <w:endnote w:type="continuationSeparator" w:id="0">
    <w:p w14:paraId="03266648" w14:textId="77777777" w:rsidR="00DC78C6" w:rsidRDefault="00D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Arial-ItalicMT">
    <w:altName w:val="Arial"/>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2391" w14:textId="77777777" w:rsidR="00DC78C6" w:rsidRDefault="00DC78C6">
      <w:r>
        <w:separator/>
      </w:r>
    </w:p>
  </w:footnote>
  <w:footnote w:type="continuationSeparator" w:id="0">
    <w:p w14:paraId="47CD7F6C" w14:textId="77777777" w:rsidR="00DC78C6" w:rsidRDefault="00DC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F6BD2"/>
    <w:multiLevelType w:val="hybridMultilevel"/>
    <w:tmpl w:val="9FD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F1"/>
    <w:rsid w:val="00012718"/>
    <w:rsid w:val="0002178B"/>
    <w:rsid w:val="00021F2C"/>
    <w:rsid w:val="000276B2"/>
    <w:rsid w:val="00030A54"/>
    <w:rsid w:val="000333F9"/>
    <w:rsid w:val="00033648"/>
    <w:rsid w:val="0005214A"/>
    <w:rsid w:val="00052EE1"/>
    <w:rsid w:val="000564EC"/>
    <w:rsid w:val="0006586E"/>
    <w:rsid w:val="00090E9C"/>
    <w:rsid w:val="000A4CB1"/>
    <w:rsid w:val="000A75D2"/>
    <w:rsid w:val="000B4736"/>
    <w:rsid w:val="000E2300"/>
    <w:rsid w:val="001546BC"/>
    <w:rsid w:val="00161EC4"/>
    <w:rsid w:val="00173282"/>
    <w:rsid w:val="00193982"/>
    <w:rsid w:val="001A3796"/>
    <w:rsid w:val="001D34D1"/>
    <w:rsid w:val="001D467D"/>
    <w:rsid w:val="001F2618"/>
    <w:rsid w:val="00200706"/>
    <w:rsid w:val="00217A3A"/>
    <w:rsid w:val="00234D4D"/>
    <w:rsid w:val="00241238"/>
    <w:rsid w:val="00247927"/>
    <w:rsid w:val="00257AB6"/>
    <w:rsid w:val="00263181"/>
    <w:rsid w:val="0027156E"/>
    <w:rsid w:val="002A1789"/>
    <w:rsid w:val="002A244F"/>
    <w:rsid w:val="002D21CC"/>
    <w:rsid w:val="002D3471"/>
    <w:rsid w:val="002E16C7"/>
    <w:rsid w:val="002E489A"/>
    <w:rsid w:val="0030006A"/>
    <w:rsid w:val="00300D52"/>
    <w:rsid w:val="00307F83"/>
    <w:rsid w:val="00322C35"/>
    <w:rsid w:val="0033119F"/>
    <w:rsid w:val="003341AF"/>
    <w:rsid w:val="00337A43"/>
    <w:rsid w:val="003405A0"/>
    <w:rsid w:val="003800BE"/>
    <w:rsid w:val="003A4E58"/>
    <w:rsid w:val="00407654"/>
    <w:rsid w:val="00456BF8"/>
    <w:rsid w:val="00462753"/>
    <w:rsid w:val="00464CB9"/>
    <w:rsid w:val="00473EB4"/>
    <w:rsid w:val="004F2AA8"/>
    <w:rsid w:val="005122D2"/>
    <w:rsid w:val="00517F64"/>
    <w:rsid w:val="0052490C"/>
    <w:rsid w:val="005402A2"/>
    <w:rsid w:val="00594AB0"/>
    <w:rsid w:val="005A3DA9"/>
    <w:rsid w:val="005B4C1D"/>
    <w:rsid w:val="005C10CA"/>
    <w:rsid w:val="005C18DE"/>
    <w:rsid w:val="005E011E"/>
    <w:rsid w:val="005E127D"/>
    <w:rsid w:val="005E7124"/>
    <w:rsid w:val="005F53DE"/>
    <w:rsid w:val="006022E0"/>
    <w:rsid w:val="00604A5D"/>
    <w:rsid w:val="00617664"/>
    <w:rsid w:val="006208D8"/>
    <w:rsid w:val="00627868"/>
    <w:rsid w:val="006316F1"/>
    <w:rsid w:val="00643738"/>
    <w:rsid w:val="00655CB2"/>
    <w:rsid w:val="00655CBE"/>
    <w:rsid w:val="0065796A"/>
    <w:rsid w:val="00663C40"/>
    <w:rsid w:val="00691D21"/>
    <w:rsid w:val="0069266A"/>
    <w:rsid w:val="006D36FF"/>
    <w:rsid w:val="006E1402"/>
    <w:rsid w:val="006F5191"/>
    <w:rsid w:val="007133A1"/>
    <w:rsid w:val="00723E88"/>
    <w:rsid w:val="00751EAF"/>
    <w:rsid w:val="00760F12"/>
    <w:rsid w:val="00764E20"/>
    <w:rsid w:val="007B2F42"/>
    <w:rsid w:val="007C1226"/>
    <w:rsid w:val="007F4EEE"/>
    <w:rsid w:val="00801A73"/>
    <w:rsid w:val="00810783"/>
    <w:rsid w:val="00852727"/>
    <w:rsid w:val="00884CE2"/>
    <w:rsid w:val="008923BE"/>
    <w:rsid w:val="008A3DDB"/>
    <w:rsid w:val="008C16F4"/>
    <w:rsid w:val="008C656F"/>
    <w:rsid w:val="0090094C"/>
    <w:rsid w:val="00901066"/>
    <w:rsid w:val="00907124"/>
    <w:rsid w:val="00983C6E"/>
    <w:rsid w:val="00991E2C"/>
    <w:rsid w:val="009A7824"/>
    <w:rsid w:val="009B300C"/>
    <w:rsid w:val="009B5781"/>
    <w:rsid w:val="009C3E1E"/>
    <w:rsid w:val="009E5F7A"/>
    <w:rsid w:val="009F0930"/>
    <w:rsid w:val="00A03A2C"/>
    <w:rsid w:val="00A34B4A"/>
    <w:rsid w:val="00A55A72"/>
    <w:rsid w:val="00A80E26"/>
    <w:rsid w:val="00A94B3F"/>
    <w:rsid w:val="00AA2AC9"/>
    <w:rsid w:val="00AC2E36"/>
    <w:rsid w:val="00AC6A37"/>
    <w:rsid w:val="00AE7187"/>
    <w:rsid w:val="00B17739"/>
    <w:rsid w:val="00B37DF5"/>
    <w:rsid w:val="00B41503"/>
    <w:rsid w:val="00B766A7"/>
    <w:rsid w:val="00B81C68"/>
    <w:rsid w:val="00B90DF8"/>
    <w:rsid w:val="00B92234"/>
    <w:rsid w:val="00BC042A"/>
    <w:rsid w:val="00BE1886"/>
    <w:rsid w:val="00C04116"/>
    <w:rsid w:val="00C05958"/>
    <w:rsid w:val="00C10762"/>
    <w:rsid w:val="00C50894"/>
    <w:rsid w:val="00C52F82"/>
    <w:rsid w:val="00C7616A"/>
    <w:rsid w:val="00C94B08"/>
    <w:rsid w:val="00CC20AD"/>
    <w:rsid w:val="00CD4265"/>
    <w:rsid w:val="00CE658A"/>
    <w:rsid w:val="00CF2A5E"/>
    <w:rsid w:val="00CF48DC"/>
    <w:rsid w:val="00D51E6B"/>
    <w:rsid w:val="00D70084"/>
    <w:rsid w:val="00DA3016"/>
    <w:rsid w:val="00DC3F35"/>
    <w:rsid w:val="00DC78C6"/>
    <w:rsid w:val="00DF0C04"/>
    <w:rsid w:val="00E26C62"/>
    <w:rsid w:val="00E315D0"/>
    <w:rsid w:val="00E31AF6"/>
    <w:rsid w:val="00E34D19"/>
    <w:rsid w:val="00E56DEA"/>
    <w:rsid w:val="00E77251"/>
    <w:rsid w:val="00E77DCA"/>
    <w:rsid w:val="00E80914"/>
    <w:rsid w:val="00E85362"/>
    <w:rsid w:val="00E9697F"/>
    <w:rsid w:val="00EA2FA7"/>
    <w:rsid w:val="00EA2FFD"/>
    <w:rsid w:val="00EA6FE9"/>
    <w:rsid w:val="00F13CED"/>
    <w:rsid w:val="00F413FC"/>
    <w:rsid w:val="00F441F7"/>
    <w:rsid w:val="00F530E8"/>
    <w:rsid w:val="00F63ED4"/>
    <w:rsid w:val="00F70039"/>
    <w:rsid w:val="00F77333"/>
    <w:rsid w:val="00F84432"/>
    <w:rsid w:val="00F92B45"/>
    <w:rsid w:val="00F97DE5"/>
    <w:rsid w:val="00FB4BDD"/>
    <w:rsid w:val="00FC2245"/>
    <w:rsid w:val="00FE1DEF"/>
    <w:rsid w:val="00FE479A"/>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styleId="UnresolvedMention">
    <w:name w:val="Unresolved Mention"/>
    <w:basedOn w:val="DefaultParagraphFont"/>
    <w:uiPriority w:val="99"/>
    <w:semiHidden/>
    <w:unhideWhenUsed/>
    <w:rsid w:val="003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kilmerluc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27C9-A2CF-E147-BE9C-FBBD952C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Boyle</dc:creator>
  <dc:description/>
  <cp:lastModifiedBy>Editor</cp:lastModifiedBy>
  <cp:revision>2</cp:revision>
  <cp:lastPrinted>2018-01-09T17:19:00Z</cp:lastPrinted>
  <dcterms:created xsi:type="dcterms:W3CDTF">2019-01-23T03:12:00Z</dcterms:created>
  <dcterms:modified xsi:type="dcterms:W3CDTF">2019-01-23T03:12:00Z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